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D34" w:rsidRDefault="00F55C07">
      <w:pPr>
        <w:jc w:val="center"/>
        <w:rPr>
          <w:rFonts w:ascii="標楷體" w:eastAsia="標楷體" w:hAnsi="標楷體"/>
          <w:b/>
          <w:sz w:val="32"/>
        </w:rPr>
      </w:pPr>
      <w:bookmarkStart w:id="0" w:name="_Toc7741683"/>
      <w:r w:rsidRPr="00D67237">
        <w:rPr>
          <w:rFonts w:ascii="標楷體" w:eastAsia="標楷體" w:hAnsi="標楷體" w:hint="eastAsia"/>
          <w:b/>
          <w:sz w:val="32"/>
        </w:rPr>
        <w:t>國立</w:t>
      </w:r>
      <w:r w:rsidR="004F4D60" w:rsidRPr="004F4D60">
        <w:rPr>
          <w:rFonts w:ascii="標楷體" w:eastAsia="標楷體" w:hAnsi="標楷體" w:hint="eastAsia"/>
          <w:b/>
          <w:sz w:val="32"/>
        </w:rPr>
        <w:t>臺</w:t>
      </w:r>
      <w:r w:rsidRPr="00D67237">
        <w:rPr>
          <w:rFonts w:ascii="標楷體" w:eastAsia="標楷體" w:hAnsi="標楷體" w:hint="eastAsia"/>
          <w:b/>
          <w:sz w:val="32"/>
        </w:rPr>
        <w:t>灣師範大學</w:t>
      </w:r>
      <w:r w:rsidR="00420E2D">
        <w:rPr>
          <w:rFonts w:ascii="標楷體" w:eastAsia="標楷體" w:hAnsi="標楷體" w:hint="eastAsia"/>
          <w:b/>
          <w:sz w:val="32"/>
        </w:rPr>
        <w:t>(</w:t>
      </w:r>
      <w:r w:rsidRPr="00D67237">
        <w:rPr>
          <w:rFonts w:ascii="標楷體" w:eastAsia="標楷體" w:hAnsi="標楷體" w:hint="eastAsia"/>
          <w:b/>
          <w:sz w:val="32"/>
        </w:rPr>
        <w:t>受獎助</w:t>
      </w:r>
      <w:r w:rsidR="00420E2D">
        <w:rPr>
          <w:rFonts w:ascii="標楷體" w:eastAsia="標楷體" w:hAnsi="標楷體" w:hint="eastAsia"/>
          <w:b/>
          <w:sz w:val="32"/>
        </w:rPr>
        <w:t>)</w:t>
      </w:r>
      <w:r w:rsidRPr="00D67237">
        <w:rPr>
          <w:rFonts w:ascii="標楷體" w:eastAsia="標楷體" w:hAnsi="標楷體" w:hint="eastAsia"/>
          <w:b/>
          <w:sz w:val="32"/>
        </w:rPr>
        <w:t>學生赴國外修習</w:t>
      </w:r>
      <w:bookmarkEnd w:id="0"/>
    </w:p>
    <w:p w:rsidR="00F55C07" w:rsidRPr="00D67237" w:rsidRDefault="00B04D34">
      <w:pPr>
        <w:jc w:val="center"/>
        <w:rPr>
          <w:rFonts w:ascii="標楷體" w:eastAsia="標楷體" w:hAnsi="標楷體"/>
          <w:b/>
          <w:sz w:val="32"/>
        </w:rPr>
      </w:pPr>
      <w:bookmarkStart w:id="1" w:name="_Toc7741684"/>
      <w:r w:rsidRPr="00B04D34">
        <w:rPr>
          <w:rFonts w:ascii="標楷體" w:eastAsia="標楷體" w:hAnsi="標楷體" w:hint="eastAsia"/>
          <w:b/>
          <w:sz w:val="32"/>
        </w:rPr>
        <w:t>返國後心得</w:t>
      </w:r>
      <w:r w:rsidR="00F55C07" w:rsidRPr="00D67237">
        <w:rPr>
          <w:rFonts w:ascii="標楷體" w:eastAsia="標楷體" w:hAnsi="標楷體" w:hint="eastAsia"/>
          <w:b/>
          <w:sz w:val="32"/>
        </w:rPr>
        <w:t>報告書</w:t>
      </w:r>
      <w:bookmarkEnd w:id="1"/>
    </w:p>
    <w:p w:rsidR="00F55C07" w:rsidRPr="00074118" w:rsidRDefault="00F55C07" w:rsidP="00FB7A2A">
      <w:pPr>
        <w:tabs>
          <w:tab w:val="left" w:pos="5580"/>
        </w:tabs>
        <w:spacing w:beforeLines="100"/>
        <w:rPr>
          <w:rFonts w:ascii="標楷體" w:eastAsia="標楷體"/>
          <w:szCs w:val="24"/>
          <w:u w:val="single"/>
        </w:rPr>
      </w:pPr>
      <w:bookmarkStart w:id="2" w:name="_Toc7741685"/>
      <w:r>
        <w:rPr>
          <w:rFonts w:ascii="標楷體" w:eastAsia="標楷體" w:hint="eastAsia"/>
          <w:b/>
          <w:sz w:val="28"/>
        </w:rPr>
        <w:t>一﹑學生資料</w:t>
      </w:r>
      <w:r w:rsidR="00F834AB">
        <w:rPr>
          <w:rFonts w:ascii="標楷體" w:eastAsia="標楷體" w:hint="eastAsia"/>
          <w:b/>
          <w:sz w:val="28"/>
        </w:rPr>
        <w:tab/>
      </w:r>
      <w:r w:rsidR="00F834AB" w:rsidRPr="00F834AB">
        <w:rPr>
          <w:rFonts w:ascii="標楷體" w:eastAsia="標楷體" w:hint="eastAsia"/>
          <w:szCs w:val="24"/>
        </w:rPr>
        <w:t>填</w:t>
      </w:r>
      <w:r w:rsidR="000C51B1">
        <w:rPr>
          <w:rFonts w:ascii="標楷體" w:eastAsia="標楷體" w:hint="eastAsia"/>
          <w:szCs w:val="24"/>
        </w:rPr>
        <w:t>寫</w:t>
      </w:r>
      <w:r w:rsidR="00F834AB" w:rsidRPr="00F834AB">
        <w:rPr>
          <w:rFonts w:ascii="標楷體" w:eastAsia="標楷體" w:hint="eastAsia"/>
          <w:szCs w:val="24"/>
        </w:rPr>
        <w:t>日期：</w:t>
      </w:r>
      <w:r w:rsidR="00074118" w:rsidRPr="00074118">
        <w:rPr>
          <w:rFonts w:ascii="標楷體" w:eastAsia="標楷體" w:hint="eastAsia"/>
          <w:szCs w:val="24"/>
          <w:u w:val="single"/>
        </w:rPr>
        <w:t xml:space="preserve"> </w:t>
      </w:r>
      <w:r w:rsidR="00074118">
        <w:rPr>
          <w:rFonts w:ascii="標楷體" w:eastAsia="標楷體" w:hint="eastAsia"/>
          <w:szCs w:val="24"/>
          <w:u w:val="single"/>
        </w:rPr>
        <w:t xml:space="preserve"> </w:t>
      </w:r>
      <w:r w:rsidR="00074118" w:rsidRPr="00074118">
        <w:rPr>
          <w:rFonts w:ascii="標楷體" w:eastAsia="標楷體" w:hint="eastAsia"/>
          <w:szCs w:val="24"/>
          <w:u w:val="single"/>
        </w:rPr>
        <w:t>2018.1.6</w:t>
      </w:r>
      <w:bookmarkEnd w:id="2"/>
      <w:r w:rsidR="00074118">
        <w:rPr>
          <w:rFonts w:ascii="標楷體" w:eastAsia="標楷體" w:hint="eastAsia"/>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181"/>
        <w:gridCol w:w="4181"/>
      </w:tblGrid>
      <w:tr w:rsidR="00303661" w:rsidRPr="00D67237">
        <w:tc>
          <w:tcPr>
            <w:tcW w:w="4181" w:type="dxa"/>
          </w:tcPr>
          <w:p w:rsidR="00303661" w:rsidRPr="00D67237" w:rsidRDefault="00303661" w:rsidP="00303661">
            <w:pPr>
              <w:rPr>
                <w:rFonts w:ascii="標楷體" w:eastAsia="標楷體" w:hAnsi="標楷體"/>
              </w:rPr>
            </w:pPr>
            <w:bookmarkStart w:id="3" w:name="_Toc7741686"/>
            <w:r w:rsidRPr="00D67237">
              <w:rPr>
                <w:rFonts w:ascii="標楷體" w:eastAsia="標楷體" w:hAnsi="標楷體" w:hint="eastAsia"/>
              </w:rPr>
              <w:t>中文姓名：</w:t>
            </w:r>
            <w:bookmarkEnd w:id="3"/>
          </w:p>
          <w:p w:rsidR="00303661" w:rsidRPr="00D67237" w:rsidRDefault="00074118" w:rsidP="00303661">
            <w:pPr>
              <w:rPr>
                <w:rFonts w:ascii="標楷體" w:eastAsia="標楷體" w:hAnsi="標楷體"/>
              </w:rPr>
            </w:pPr>
            <w:bookmarkStart w:id="4" w:name="_Toc7741687"/>
            <w:r>
              <w:rPr>
                <w:rFonts w:ascii="標楷體" w:eastAsia="標楷體" w:hAnsi="標楷體" w:hint="eastAsia"/>
              </w:rPr>
              <w:t>李宇莉</w:t>
            </w:r>
            <w:bookmarkEnd w:id="4"/>
          </w:p>
        </w:tc>
        <w:tc>
          <w:tcPr>
            <w:tcW w:w="4181" w:type="dxa"/>
          </w:tcPr>
          <w:p w:rsidR="00303661" w:rsidRPr="00D67237" w:rsidRDefault="00303661" w:rsidP="00303661">
            <w:pPr>
              <w:rPr>
                <w:rFonts w:ascii="標楷體" w:eastAsia="標楷體" w:hAnsi="標楷體"/>
              </w:rPr>
            </w:pPr>
            <w:bookmarkStart w:id="5" w:name="_Toc7741688"/>
            <w:r w:rsidRPr="00D67237">
              <w:rPr>
                <w:rFonts w:ascii="標楷體" w:eastAsia="標楷體" w:hAnsi="標楷體" w:hint="eastAsia"/>
              </w:rPr>
              <w:t>英文姓名（姓, 名）：</w:t>
            </w:r>
            <w:bookmarkEnd w:id="5"/>
          </w:p>
          <w:p w:rsidR="00303661" w:rsidRPr="00D67237" w:rsidRDefault="00074118" w:rsidP="00303661">
            <w:pPr>
              <w:rPr>
                <w:rFonts w:ascii="標楷體" w:eastAsia="標楷體" w:hAnsi="標楷體"/>
              </w:rPr>
            </w:pPr>
            <w:bookmarkStart w:id="6" w:name="_Toc7741689"/>
            <w:r>
              <w:rPr>
                <w:rFonts w:ascii="標楷體" w:eastAsia="標楷體" w:hAnsi="標楷體" w:hint="eastAsia"/>
              </w:rPr>
              <w:t>LEE, YULI</w:t>
            </w:r>
            <w:bookmarkEnd w:id="6"/>
          </w:p>
        </w:tc>
      </w:tr>
      <w:tr w:rsidR="00A74006" w:rsidRPr="00D67237">
        <w:tc>
          <w:tcPr>
            <w:tcW w:w="4181" w:type="dxa"/>
          </w:tcPr>
          <w:p w:rsidR="00976953" w:rsidRPr="00D67237" w:rsidRDefault="00B04D34" w:rsidP="00976953">
            <w:pPr>
              <w:rPr>
                <w:rFonts w:ascii="標楷體" w:eastAsia="標楷體" w:hAnsi="標楷體"/>
              </w:rPr>
            </w:pPr>
            <w:bookmarkStart w:id="7" w:name="_Toc7741690"/>
            <w:r>
              <w:rPr>
                <w:rFonts w:ascii="標楷體" w:eastAsia="標楷體" w:hAnsi="標楷體" w:hint="eastAsia"/>
              </w:rPr>
              <w:t>臺</w:t>
            </w:r>
            <w:r w:rsidR="00976953" w:rsidRPr="00D67237">
              <w:rPr>
                <w:rFonts w:ascii="標楷體" w:eastAsia="標楷體" w:hAnsi="標楷體" w:hint="eastAsia"/>
              </w:rPr>
              <w:t>師大就讀科系所、年級：</w:t>
            </w:r>
            <w:bookmarkEnd w:id="7"/>
          </w:p>
          <w:p w:rsidR="00A74006" w:rsidRPr="00715217" w:rsidRDefault="00074118" w:rsidP="00976953">
            <w:pPr>
              <w:rPr>
                <w:rFonts w:ascii="標楷體" w:eastAsia="標楷體" w:hAnsi="標楷體"/>
              </w:rPr>
            </w:pPr>
            <w:bookmarkStart w:id="8" w:name="_Toc7741691"/>
            <w:r>
              <w:rPr>
                <w:rFonts w:ascii="標楷體" w:eastAsia="標楷體" w:hAnsi="標楷體" w:hint="eastAsia"/>
              </w:rPr>
              <w:t>公民教育與活動領導學系 大五</w:t>
            </w:r>
            <w:bookmarkEnd w:id="8"/>
          </w:p>
        </w:tc>
        <w:tc>
          <w:tcPr>
            <w:tcW w:w="4181" w:type="dxa"/>
          </w:tcPr>
          <w:p w:rsidR="00976953" w:rsidRPr="00D67237" w:rsidRDefault="00B04D34" w:rsidP="00976953">
            <w:pPr>
              <w:rPr>
                <w:rFonts w:ascii="標楷體" w:eastAsia="標楷體" w:hAnsi="標楷體"/>
              </w:rPr>
            </w:pPr>
            <w:bookmarkStart w:id="9" w:name="_Toc7741692"/>
            <w:r>
              <w:rPr>
                <w:rFonts w:ascii="標楷體" w:eastAsia="標楷體" w:hAnsi="標楷體" w:hint="eastAsia"/>
              </w:rPr>
              <w:t>臺</w:t>
            </w:r>
            <w:r w:rsidR="00976953" w:rsidRPr="00D67237">
              <w:rPr>
                <w:rFonts w:ascii="標楷體" w:eastAsia="標楷體" w:hAnsi="標楷體" w:hint="eastAsia"/>
              </w:rPr>
              <w:t>師大學號：</w:t>
            </w:r>
            <w:bookmarkEnd w:id="9"/>
          </w:p>
          <w:p w:rsidR="00A74006" w:rsidRPr="00D67237" w:rsidRDefault="00074118" w:rsidP="00976953">
            <w:pPr>
              <w:rPr>
                <w:rFonts w:ascii="標楷體" w:eastAsia="標楷體" w:hAnsi="標楷體"/>
              </w:rPr>
            </w:pPr>
            <w:bookmarkStart w:id="10" w:name="_Toc7741693"/>
            <w:r>
              <w:rPr>
                <w:rFonts w:ascii="標楷體" w:eastAsia="標楷體" w:hAnsi="標楷體" w:hint="eastAsia"/>
              </w:rPr>
              <w:t>40307101E</w:t>
            </w:r>
            <w:bookmarkEnd w:id="10"/>
          </w:p>
        </w:tc>
      </w:tr>
      <w:tr w:rsidR="00A74006" w:rsidRPr="00D67237">
        <w:tc>
          <w:tcPr>
            <w:tcW w:w="8362" w:type="dxa"/>
            <w:gridSpan w:val="2"/>
          </w:tcPr>
          <w:p w:rsidR="00A74006" w:rsidRPr="00D67237" w:rsidRDefault="00A74006" w:rsidP="00A74006">
            <w:pPr>
              <w:rPr>
                <w:rFonts w:ascii="標楷體" w:eastAsia="標楷體" w:hAnsi="標楷體"/>
                <w:color w:val="000000"/>
              </w:rPr>
            </w:pPr>
            <w:bookmarkStart w:id="11" w:name="_Toc7741694"/>
            <w:r w:rsidRPr="00D67237">
              <w:rPr>
                <w:rFonts w:ascii="標楷體" w:eastAsia="標楷體" w:hAnsi="標楷體" w:hint="eastAsia"/>
                <w:color w:val="000000"/>
              </w:rPr>
              <w:t>修</w:t>
            </w:r>
            <w:r w:rsidR="0021452B">
              <w:rPr>
                <w:rFonts w:ascii="標楷體" w:eastAsia="標楷體" w:hAnsi="標楷體" w:hint="eastAsia"/>
                <w:color w:val="000000"/>
              </w:rPr>
              <w:t>習</w:t>
            </w:r>
            <w:r w:rsidRPr="00D67237">
              <w:rPr>
                <w:rFonts w:ascii="標楷體" w:eastAsia="標楷體" w:hAnsi="標楷體" w:hint="eastAsia"/>
                <w:color w:val="000000"/>
              </w:rPr>
              <w:t>國家：</w:t>
            </w:r>
            <w:bookmarkEnd w:id="11"/>
          </w:p>
          <w:p w:rsidR="00A74006" w:rsidRPr="00D67237" w:rsidRDefault="00074118" w:rsidP="00A74006">
            <w:pPr>
              <w:rPr>
                <w:rFonts w:ascii="標楷體" w:eastAsia="標楷體" w:hAnsi="標楷體"/>
                <w:color w:val="000000"/>
              </w:rPr>
            </w:pPr>
            <w:bookmarkStart w:id="12" w:name="_Toc7741695"/>
            <w:r>
              <w:rPr>
                <w:rFonts w:ascii="標楷體" w:eastAsia="標楷體" w:hAnsi="標楷體" w:hint="eastAsia"/>
                <w:color w:val="000000"/>
              </w:rPr>
              <w:t>新加坡</w:t>
            </w:r>
            <w:bookmarkEnd w:id="12"/>
          </w:p>
        </w:tc>
      </w:tr>
      <w:tr w:rsidR="00A74006" w:rsidRPr="00D67237">
        <w:trPr>
          <w:cantSplit/>
        </w:trPr>
        <w:tc>
          <w:tcPr>
            <w:tcW w:w="8362" w:type="dxa"/>
            <w:gridSpan w:val="2"/>
          </w:tcPr>
          <w:p w:rsidR="00A74006" w:rsidRPr="00D67237" w:rsidRDefault="00A74006" w:rsidP="00A74006">
            <w:pPr>
              <w:rPr>
                <w:rFonts w:ascii="標楷體" w:eastAsia="標楷體" w:hAnsi="標楷體"/>
                <w:color w:val="000000"/>
              </w:rPr>
            </w:pPr>
            <w:bookmarkStart w:id="13" w:name="_Toc7741696"/>
            <w:r w:rsidRPr="00D67237">
              <w:rPr>
                <w:rFonts w:ascii="標楷體" w:eastAsia="標楷體" w:hAnsi="標楷體" w:hint="eastAsia"/>
                <w:color w:val="000000"/>
              </w:rPr>
              <w:t>修</w:t>
            </w:r>
            <w:r w:rsidR="0021452B">
              <w:rPr>
                <w:rFonts w:ascii="標楷體" w:eastAsia="標楷體" w:hAnsi="標楷體" w:hint="eastAsia"/>
                <w:color w:val="000000"/>
              </w:rPr>
              <w:t>習</w:t>
            </w:r>
            <w:r w:rsidRPr="00D67237">
              <w:rPr>
                <w:rFonts w:ascii="標楷體" w:eastAsia="標楷體" w:hAnsi="標楷體" w:hint="eastAsia"/>
                <w:color w:val="000000"/>
              </w:rPr>
              <w:t>校名：</w:t>
            </w:r>
            <w:bookmarkEnd w:id="13"/>
          </w:p>
          <w:p w:rsidR="00A74006" w:rsidRPr="00D67237" w:rsidRDefault="00074118" w:rsidP="00A74006">
            <w:pPr>
              <w:rPr>
                <w:rFonts w:ascii="標楷體" w:eastAsia="標楷體" w:hAnsi="標楷體"/>
                <w:color w:val="000000"/>
              </w:rPr>
            </w:pPr>
            <w:bookmarkStart w:id="14" w:name="_Toc7741697"/>
            <w:r>
              <w:rPr>
                <w:rFonts w:ascii="標楷體" w:eastAsia="標楷體" w:hAnsi="標楷體" w:hint="eastAsia"/>
                <w:color w:val="000000"/>
              </w:rPr>
              <w:t>Singapore Management University (SMU)</w:t>
            </w:r>
            <w:bookmarkEnd w:id="14"/>
          </w:p>
        </w:tc>
      </w:tr>
      <w:tr w:rsidR="00A74006" w:rsidRPr="00D67237">
        <w:trPr>
          <w:cantSplit/>
        </w:trPr>
        <w:tc>
          <w:tcPr>
            <w:tcW w:w="8362" w:type="dxa"/>
            <w:gridSpan w:val="2"/>
          </w:tcPr>
          <w:p w:rsidR="00A74006" w:rsidRPr="00D67237" w:rsidRDefault="00A74006" w:rsidP="00A74006">
            <w:pPr>
              <w:rPr>
                <w:rFonts w:ascii="標楷體" w:eastAsia="標楷體" w:hAnsi="標楷體"/>
                <w:color w:val="000000"/>
              </w:rPr>
            </w:pPr>
            <w:bookmarkStart w:id="15" w:name="_Toc7741698"/>
            <w:r w:rsidRPr="00D67237">
              <w:rPr>
                <w:rFonts w:ascii="標楷體" w:eastAsia="標楷體" w:hAnsi="標楷體" w:hint="eastAsia"/>
                <w:color w:val="000000"/>
              </w:rPr>
              <w:t>修</w:t>
            </w:r>
            <w:r w:rsidR="0021452B">
              <w:rPr>
                <w:rFonts w:ascii="標楷體" w:eastAsia="標楷體" w:hAnsi="標楷體" w:hint="eastAsia"/>
                <w:color w:val="000000"/>
              </w:rPr>
              <w:t>習</w:t>
            </w:r>
            <w:r w:rsidRPr="00D67237">
              <w:rPr>
                <w:rFonts w:ascii="標楷體" w:eastAsia="標楷體" w:hAnsi="標楷體" w:hint="eastAsia"/>
                <w:color w:val="000000"/>
              </w:rPr>
              <w:t>學院：</w:t>
            </w:r>
            <w:bookmarkEnd w:id="15"/>
          </w:p>
          <w:p w:rsidR="00A74006" w:rsidRPr="00D67237" w:rsidRDefault="00074118" w:rsidP="00A74006">
            <w:pPr>
              <w:rPr>
                <w:rFonts w:ascii="標楷體" w:eastAsia="標楷體" w:hAnsi="標楷體"/>
                <w:color w:val="000000"/>
              </w:rPr>
            </w:pPr>
            <w:bookmarkStart w:id="16" w:name="_Toc7741699"/>
            <w:r>
              <w:rPr>
                <w:rFonts w:ascii="標楷體" w:eastAsia="標楷體" w:hAnsi="標楷體" w:hint="eastAsia"/>
                <w:color w:val="000000"/>
              </w:rPr>
              <w:t>N</w:t>
            </w:r>
            <w:r>
              <w:rPr>
                <w:rFonts w:ascii="標楷體" w:eastAsia="標楷體" w:hAnsi="標楷體"/>
                <w:color w:val="000000"/>
              </w:rPr>
              <w:t>/A</w:t>
            </w:r>
            <w:bookmarkEnd w:id="16"/>
          </w:p>
        </w:tc>
      </w:tr>
      <w:tr w:rsidR="00A74006" w:rsidRPr="00D67237">
        <w:trPr>
          <w:cantSplit/>
        </w:trPr>
        <w:tc>
          <w:tcPr>
            <w:tcW w:w="8362" w:type="dxa"/>
            <w:gridSpan w:val="2"/>
          </w:tcPr>
          <w:p w:rsidR="00A74006" w:rsidRPr="00D67237" w:rsidRDefault="00A74006" w:rsidP="00A74006">
            <w:pPr>
              <w:rPr>
                <w:rFonts w:ascii="標楷體" w:eastAsia="標楷體" w:hAnsi="標楷體"/>
                <w:color w:val="000000"/>
              </w:rPr>
            </w:pPr>
            <w:bookmarkStart w:id="17" w:name="_Toc7741700"/>
            <w:r w:rsidRPr="00D67237">
              <w:rPr>
                <w:rFonts w:ascii="標楷體" w:eastAsia="標楷體" w:hAnsi="標楷體" w:hint="eastAsia"/>
                <w:color w:val="000000"/>
              </w:rPr>
              <w:t>修</w:t>
            </w:r>
            <w:r w:rsidR="0021452B">
              <w:rPr>
                <w:rFonts w:ascii="標楷體" w:eastAsia="標楷體" w:hAnsi="標楷體" w:hint="eastAsia"/>
                <w:color w:val="000000"/>
              </w:rPr>
              <w:t>習</w:t>
            </w:r>
            <w:r w:rsidRPr="00D67237">
              <w:rPr>
                <w:rFonts w:ascii="標楷體" w:eastAsia="標楷體" w:hAnsi="標楷體" w:hint="eastAsia"/>
                <w:color w:val="000000"/>
              </w:rPr>
              <w:t>科系：</w:t>
            </w:r>
            <w:bookmarkEnd w:id="17"/>
          </w:p>
          <w:p w:rsidR="00A74006" w:rsidRPr="00D67237" w:rsidRDefault="00074118" w:rsidP="00A74006">
            <w:pPr>
              <w:rPr>
                <w:rFonts w:ascii="標楷體" w:eastAsia="標楷體" w:hAnsi="標楷體"/>
                <w:color w:val="000000"/>
              </w:rPr>
            </w:pPr>
            <w:bookmarkStart w:id="18" w:name="_Toc7741701"/>
            <w:r>
              <w:rPr>
                <w:rFonts w:ascii="標楷體" w:eastAsia="標楷體" w:hAnsi="標楷體" w:hint="eastAsia"/>
                <w:color w:val="000000"/>
              </w:rPr>
              <w:t>N/A</w:t>
            </w:r>
            <w:bookmarkEnd w:id="18"/>
          </w:p>
        </w:tc>
      </w:tr>
      <w:tr w:rsidR="00A74006" w:rsidRPr="00D67237">
        <w:trPr>
          <w:cantSplit/>
        </w:trPr>
        <w:tc>
          <w:tcPr>
            <w:tcW w:w="8362" w:type="dxa"/>
            <w:gridSpan w:val="2"/>
          </w:tcPr>
          <w:p w:rsidR="00A74006" w:rsidRPr="00D67237" w:rsidRDefault="00A74006" w:rsidP="00A74006">
            <w:pPr>
              <w:rPr>
                <w:rFonts w:ascii="標楷體" w:eastAsia="標楷體" w:hAnsi="標楷體"/>
                <w:color w:val="000000"/>
              </w:rPr>
            </w:pPr>
            <w:bookmarkStart w:id="19" w:name="_Toc7741702"/>
            <w:r w:rsidRPr="00D67237">
              <w:rPr>
                <w:rFonts w:ascii="標楷體" w:eastAsia="標楷體" w:hAnsi="標楷體" w:hint="eastAsia"/>
                <w:color w:val="000000"/>
              </w:rPr>
              <w:t>修</w:t>
            </w:r>
            <w:r w:rsidR="0021452B">
              <w:rPr>
                <w:rFonts w:ascii="標楷體" w:eastAsia="標楷體" w:hAnsi="標楷體" w:hint="eastAsia"/>
                <w:color w:val="000000"/>
              </w:rPr>
              <w:t>習</w:t>
            </w:r>
            <w:r w:rsidRPr="00D67237">
              <w:rPr>
                <w:rFonts w:ascii="標楷體" w:eastAsia="標楷體" w:hAnsi="標楷體" w:hint="eastAsia"/>
                <w:color w:val="000000"/>
              </w:rPr>
              <w:t>期間：</w:t>
            </w:r>
            <w:r w:rsidR="00074118">
              <w:rPr>
                <w:rFonts w:ascii="標楷體" w:eastAsia="標楷體" w:hAnsi="標楷體" w:hint="eastAsia"/>
                <w:color w:val="000000"/>
              </w:rPr>
              <w:t>2018</w:t>
            </w:r>
            <w:r w:rsidRPr="00D67237">
              <w:rPr>
                <w:rFonts w:ascii="標楷體" w:eastAsia="標楷體" w:hAnsi="標楷體" w:hint="eastAsia"/>
                <w:color w:val="000000"/>
              </w:rPr>
              <w:t>年</w:t>
            </w:r>
            <w:r w:rsidR="00074118">
              <w:rPr>
                <w:rFonts w:ascii="標楷體" w:eastAsia="標楷體" w:hAnsi="標楷體" w:hint="eastAsia"/>
                <w:color w:val="000000"/>
              </w:rPr>
              <w:t>8</w:t>
            </w:r>
            <w:r w:rsidRPr="00D67237">
              <w:rPr>
                <w:rFonts w:ascii="標楷體" w:eastAsia="標楷體" w:hAnsi="標楷體" w:hint="eastAsia"/>
                <w:color w:val="000000"/>
              </w:rPr>
              <w:t>月 ～</w:t>
            </w:r>
            <w:r w:rsidR="00074118">
              <w:rPr>
                <w:rFonts w:ascii="標楷體" w:eastAsia="標楷體" w:hAnsi="標楷體" w:hint="eastAsia"/>
                <w:color w:val="000000"/>
              </w:rPr>
              <w:t xml:space="preserve"> 2018</w:t>
            </w:r>
            <w:r w:rsidRPr="00D67237">
              <w:rPr>
                <w:rFonts w:ascii="標楷體" w:eastAsia="標楷體" w:hAnsi="標楷體" w:hint="eastAsia"/>
                <w:color w:val="000000"/>
              </w:rPr>
              <w:t>年</w:t>
            </w:r>
            <w:r w:rsidRPr="00D67237">
              <w:rPr>
                <w:rFonts w:ascii="標楷體" w:eastAsia="標楷體" w:hAnsi="標楷體"/>
                <w:color w:val="000000"/>
              </w:rPr>
              <w:tab/>
            </w:r>
            <w:r w:rsidR="00074118">
              <w:rPr>
                <w:rFonts w:ascii="標楷體" w:eastAsia="標楷體" w:hAnsi="標楷體" w:hint="eastAsia"/>
                <w:color w:val="000000"/>
              </w:rPr>
              <w:t>12</w:t>
            </w:r>
            <w:r w:rsidRPr="00D67237">
              <w:rPr>
                <w:rFonts w:ascii="標楷體" w:eastAsia="標楷體" w:hAnsi="標楷體" w:hint="eastAsia"/>
                <w:color w:val="000000"/>
              </w:rPr>
              <w:t>月</w:t>
            </w:r>
            <w:bookmarkEnd w:id="19"/>
          </w:p>
        </w:tc>
      </w:tr>
    </w:tbl>
    <w:p w:rsidR="00F55C07" w:rsidRDefault="00E90AA8">
      <w:pPr>
        <w:rPr>
          <w:rFonts w:ascii="標楷體" w:eastAsia="標楷體"/>
          <w:b/>
          <w:sz w:val="28"/>
        </w:rPr>
      </w:pPr>
      <w:r>
        <w:rPr>
          <w:rFonts w:ascii="標楷體" w:eastAsia="標楷體"/>
          <w:b/>
          <w:sz w:val="28"/>
        </w:rPr>
        <w:br w:type="page"/>
      </w:r>
      <w:bookmarkStart w:id="20" w:name="_Toc7741703"/>
      <w:r w:rsidR="00065BE1">
        <w:rPr>
          <w:rFonts w:ascii="標楷體" w:eastAsia="標楷體" w:hint="eastAsia"/>
          <w:b/>
          <w:sz w:val="28"/>
        </w:rPr>
        <w:lastRenderedPageBreak/>
        <w:t>二</w:t>
      </w:r>
      <w:r w:rsidR="00F55C07">
        <w:rPr>
          <w:rFonts w:ascii="標楷體" w:eastAsia="標楷體" w:hint="eastAsia"/>
          <w:b/>
          <w:sz w:val="28"/>
        </w:rPr>
        <w:t>﹑修</w:t>
      </w:r>
      <w:r w:rsidR="0021452B">
        <w:rPr>
          <w:rFonts w:ascii="標楷體" w:eastAsia="標楷體" w:hint="eastAsia"/>
          <w:b/>
          <w:sz w:val="28"/>
        </w:rPr>
        <w:t>習</w:t>
      </w:r>
      <w:r w:rsidR="00F55C07">
        <w:rPr>
          <w:rFonts w:ascii="標楷體" w:eastAsia="標楷體" w:hint="eastAsia"/>
          <w:b/>
          <w:sz w:val="28"/>
        </w:rPr>
        <w:t>課程名稱：</w:t>
      </w:r>
      <w:bookmarkEnd w:id="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448"/>
        <w:gridCol w:w="2340"/>
        <w:gridCol w:w="1286"/>
        <w:gridCol w:w="1286"/>
      </w:tblGrid>
      <w:tr w:rsidR="00F55C07" w:rsidRPr="00D67237">
        <w:tc>
          <w:tcPr>
            <w:tcW w:w="3448" w:type="dxa"/>
          </w:tcPr>
          <w:p w:rsidR="00F55C07" w:rsidRPr="00D67237" w:rsidRDefault="00F55C07">
            <w:pPr>
              <w:jc w:val="center"/>
              <w:rPr>
                <w:rFonts w:ascii="標楷體" w:eastAsia="標楷體" w:hAnsi="標楷體"/>
              </w:rPr>
            </w:pPr>
            <w:bookmarkStart w:id="21" w:name="_Toc7741704"/>
            <w:r w:rsidRPr="00D67237">
              <w:rPr>
                <w:rFonts w:ascii="標楷體" w:eastAsia="標楷體" w:hAnsi="標楷體" w:hint="eastAsia"/>
              </w:rPr>
              <w:t>修</w:t>
            </w:r>
            <w:r w:rsidR="0021452B">
              <w:rPr>
                <w:rFonts w:ascii="標楷體" w:eastAsia="標楷體" w:hAnsi="標楷體" w:hint="eastAsia"/>
                <w:color w:val="000000"/>
              </w:rPr>
              <w:t>習</w:t>
            </w:r>
            <w:r w:rsidRPr="00D67237">
              <w:rPr>
                <w:rFonts w:ascii="標楷體" w:eastAsia="標楷體" w:hAnsi="標楷體" w:hint="eastAsia"/>
              </w:rPr>
              <w:t>課程名稱</w:t>
            </w:r>
            <w:bookmarkEnd w:id="21"/>
          </w:p>
        </w:tc>
        <w:tc>
          <w:tcPr>
            <w:tcW w:w="2340" w:type="dxa"/>
          </w:tcPr>
          <w:p w:rsidR="00F55C07" w:rsidRPr="00D67237" w:rsidRDefault="00F55C07">
            <w:pPr>
              <w:jc w:val="center"/>
              <w:rPr>
                <w:rFonts w:ascii="標楷體" w:eastAsia="標楷體" w:hAnsi="標楷體"/>
              </w:rPr>
            </w:pPr>
            <w:bookmarkStart w:id="22" w:name="_Toc7741705"/>
            <w:smartTag w:uri="urn:schemas-microsoft-com:office:smarttags" w:element="PersonName">
              <w:smartTagPr>
                <w:attr w:name="ProductID" w:val="任課"/>
              </w:smartTagPr>
              <w:r w:rsidRPr="00D67237">
                <w:rPr>
                  <w:rFonts w:ascii="標楷體" w:eastAsia="標楷體" w:hAnsi="標楷體" w:hint="eastAsia"/>
                </w:rPr>
                <w:t>任課</w:t>
              </w:r>
            </w:smartTag>
            <w:r w:rsidRPr="00D67237">
              <w:rPr>
                <w:rFonts w:ascii="標楷體" w:eastAsia="標楷體" w:hAnsi="標楷體" w:hint="eastAsia"/>
              </w:rPr>
              <w:t>教授</w:t>
            </w:r>
            <w:bookmarkEnd w:id="22"/>
          </w:p>
        </w:tc>
        <w:tc>
          <w:tcPr>
            <w:tcW w:w="1286" w:type="dxa"/>
          </w:tcPr>
          <w:p w:rsidR="00F55C07" w:rsidRPr="00D67237" w:rsidRDefault="00F55C07">
            <w:pPr>
              <w:jc w:val="center"/>
              <w:rPr>
                <w:rFonts w:ascii="標楷體" w:eastAsia="標楷體" w:hAnsi="標楷體"/>
              </w:rPr>
            </w:pPr>
            <w:bookmarkStart w:id="23" w:name="_Toc7741706"/>
            <w:r w:rsidRPr="00D67237">
              <w:rPr>
                <w:rFonts w:ascii="標楷體" w:eastAsia="標楷體" w:hAnsi="標楷體" w:hint="eastAsia"/>
              </w:rPr>
              <w:t>學分數</w:t>
            </w:r>
            <w:bookmarkEnd w:id="23"/>
          </w:p>
        </w:tc>
        <w:tc>
          <w:tcPr>
            <w:tcW w:w="1286" w:type="dxa"/>
          </w:tcPr>
          <w:p w:rsidR="00F55C07" w:rsidRPr="00D67237" w:rsidRDefault="00F55C07">
            <w:pPr>
              <w:jc w:val="center"/>
              <w:rPr>
                <w:rFonts w:ascii="標楷體" w:eastAsia="標楷體" w:hAnsi="標楷體"/>
              </w:rPr>
            </w:pPr>
            <w:bookmarkStart w:id="24" w:name="_Toc7741707"/>
            <w:r w:rsidRPr="00D67237">
              <w:rPr>
                <w:rFonts w:ascii="標楷體" w:eastAsia="標楷體" w:hAnsi="標楷體" w:hint="eastAsia"/>
              </w:rPr>
              <w:t>學</w:t>
            </w:r>
            <w:r w:rsidR="00E90AA8" w:rsidRPr="00D67237">
              <w:rPr>
                <w:rFonts w:ascii="標楷體" w:eastAsia="標楷體" w:hAnsi="標楷體" w:hint="eastAsia"/>
              </w:rPr>
              <w:t>季</w:t>
            </w:r>
            <w:r w:rsidR="00C21078" w:rsidRPr="00D67237">
              <w:rPr>
                <w:rFonts w:ascii="標楷體" w:eastAsia="標楷體" w:hAnsi="標楷體" w:hint="eastAsia"/>
              </w:rPr>
              <w:t>/</w:t>
            </w:r>
            <w:r w:rsidR="00E90AA8" w:rsidRPr="00D67237">
              <w:rPr>
                <w:rFonts w:ascii="標楷體" w:eastAsia="標楷體" w:hAnsi="標楷體" w:hint="eastAsia"/>
              </w:rPr>
              <w:t>期</w:t>
            </w:r>
            <w:bookmarkEnd w:id="24"/>
          </w:p>
        </w:tc>
      </w:tr>
      <w:tr w:rsidR="00074118" w:rsidRPr="00D67237" w:rsidTr="00074118">
        <w:trPr>
          <w:trHeight w:val="1418"/>
        </w:trPr>
        <w:tc>
          <w:tcPr>
            <w:tcW w:w="3448" w:type="dxa"/>
          </w:tcPr>
          <w:p w:rsidR="00074118" w:rsidRPr="0041113C" w:rsidRDefault="00074118">
            <w:pPr>
              <w:rPr>
                <w:rFonts w:ascii="標楷體" w:eastAsia="標楷體" w:hAnsi="標楷體"/>
                <w:szCs w:val="24"/>
              </w:rPr>
            </w:pPr>
            <w:bookmarkStart w:id="25" w:name="_Toc7741708"/>
            <w:r w:rsidRPr="0041113C">
              <w:rPr>
                <w:rFonts w:ascii="微軟正黑體" w:eastAsia="微軟正黑體" w:hAnsi="微軟正黑體" w:cs="細明體" w:hint="eastAsia"/>
                <w:bCs/>
                <w:color w:val="000000"/>
                <w:kern w:val="0"/>
                <w:szCs w:val="24"/>
              </w:rPr>
              <w:t>Storytelling of Brands and Organizations</w:t>
            </w:r>
            <w:bookmarkEnd w:id="25"/>
          </w:p>
        </w:tc>
        <w:tc>
          <w:tcPr>
            <w:tcW w:w="2340" w:type="dxa"/>
          </w:tcPr>
          <w:p w:rsidR="00074118" w:rsidRPr="0041113C" w:rsidRDefault="00074118">
            <w:pPr>
              <w:rPr>
                <w:rFonts w:ascii="標楷體" w:eastAsia="標楷體" w:hAnsi="標楷體"/>
                <w:szCs w:val="24"/>
              </w:rPr>
            </w:pPr>
            <w:bookmarkStart w:id="26" w:name="_Toc7741709"/>
            <w:r w:rsidRPr="0041113C">
              <w:rPr>
                <w:rFonts w:ascii="微軟正黑體" w:eastAsia="微軟正黑體" w:hAnsi="微軟正黑體"/>
                <w:color w:val="000000"/>
                <w:kern w:val="0"/>
                <w:szCs w:val="24"/>
              </w:rPr>
              <w:t>Dr</w:t>
            </w:r>
            <w:r w:rsidRPr="0041113C">
              <w:rPr>
                <w:rFonts w:ascii="微軟正黑體" w:eastAsia="微軟正黑體" w:hAnsi="微軟正黑體" w:cs="細明體" w:hint="eastAsia"/>
                <w:color w:val="000000"/>
                <w:kern w:val="0"/>
                <w:szCs w:val="24"/>
              </w:rPr>
              <w:t xml:space="preserve">. </w:t>
            </w:r>
            <w:r w:rsidRPr="0041113C">
              <w:rPr>
                <w:rFonts w:ascii="微軟正黑體" w:eastAsia="微軟正黑體" w:hAnsi="微軟正黑體"/>
                <w:color w:val="000000"/>
                <w:kern w:val="0"/>
                <w:szCs w:val="24"/>
              </w:rPr>
              <w:t>Mark Chong</w:t>
            </w:r>
            <w:bookmarkEnd w:id="26"/>
          </w:p>
        </w:tc>
        <w:tc>
          <w:tcPr>
            <w:tcW w:w="1286" w:type="dxa"/>
          </w:tcPr>
          <w:p w:rsidR="00074118" w:rsidRPr="0041113C" w:rsidRDefault="00074118">
            <w:pPr>
              <w:rPr>
                <w:rFonts w:ascii="標楷體" w:eastAsia="標楷體" w:hAnsi="標楷體"/>
                <w:szCs w:val="24"/>
              </w:rPr>
            </w:pPr>
            <w:bookmarkStart w:id="27" w:name="_Toc7741710"/>
            <w:r w:rsidRPr="0041113C">
              <w:rPr>
                <w:rFonts w:ascii="標楷體" w:eastAsia="標楷體" w:hAnsi="標楷體" w:hint="eastAsia"/>
                <w:szCs w:val="24"/>
              </w:rPr>
              <w:t>1</w:t>
            </w:r>
            <w:bookmarkEnd w:id="27"/>
          </w:p>
        </w:tc>
        <w:tc>
          <w:tcPr>
            <w:tcW w:w="1286" w:type="dxa"/>
            <w:vAlign w:val="center"/>
          </w:tcPr>
          <w:p w:rsidR="00074118" w:rsidRPr="0041113C" w:rsidRDefault="00074118" w:rsidP="00074118">
            <w:pPr>
              <w:widowControl/>
              <w:jc w:val="both"/>
              <w:rPr>
                <w:rFonts w:ascii="微軟正黑體" w:eastAsia="微軟正黑體" w:hAnsi="微軟正黑體" w:cs="Lucida Grande"/>
                <w:color w:val="000000"/>
                <w:kern w:val="0"/>
                <w:szCs w:val="24"/>
                <w:shd w:val="clear" w:color="auto" w:fill="FFFFFF"/>
              </w:rPr>
            </w:pPr>
            <w:bookmarkStart w:id="28" w:name="_Toc7741711"/>
            <w:r w:rsidRPr="0041113C">
              <w:rPr>
                <w:rFonts w:ascii="微軟正黑體" w:eastAsia="微軟正黑體" w:hAnsi="微軟正黑體" w:cs="Lucida Grande"/>
                <w:color w:val="000000"/>
                <w:kern w:val="0"/>
                <w:szCs w:val="24"/>
                <w:shd w:val="clear" w:color="auto" w:fill="FFFFFF"/>
              </w:rPr>
              <w:t xml:space="preserve">2018/19  Term </w:t>
            </w:r>
            <w:r w:rsidRPr="0041113C">
              <w:rPr>
                <w:rFonts w:ascii="微軟正黑體" w:eastAsia="微軟正黑體" w:hAnsi="微軟正黑體" w:cs="Lucida Grande" w:hint="eastAsia"/>
                <w:color w:val="000000"/>
                <w:kern w:val="0"/>
                <w:szCs w:val="24"/>
                <w:shd w:val="clear" w:color="auto" w:fill="FFFFFF"/>
              </w:rPr>
              <w:t>1</w:t>
            </w:r>
            <w:bookmarkEnd w:id="28"/>
          </w:p>
        </w:tc>
      </w:tr>
      <w:tr w:rsidR="00074118" w:rsidRPr="00D67237" w:rsidTr="00074118">
        <w:trPr>
          <w:trHeight w:val="1418"/>
        </w:trPr>
        <w:tc>
          <w:tcPr>
            <w:tcW w:w="3448" w:type="dxa"/>
          </w:tcPr>
          <w:p w:rsidR="00074118" w:rsidRPr="0041113C" w:rsidRDefault="00074118">
            <w:pPr>
              <w:rPr>
                <w:rFonts w:ascii="標楷體" w:eastAsia="標楷體" w:hAnsi="標楷體"/>
                <w:szCs w:val="24"/>
              </w:rPr>
            </w:pPr>
            <w:bookmarkStart w:id="29" w:name="_Toc7741712"/>
            <w:r w:rsidRPr="0041113C">
              <w:rPr>
                <w:rFonts w:ascii="微軟正黑體" w:eastAsia="微軟正黑體" w:hAnsi="微軟正黑體" w:cs="Lucida Grande" w:hint="eastAsia"/>
                <w:bCs/>
                <w:color w:val="000000"/>
                <w:kern w:val="0"/>
                <w:szCs w:val="24"/>
              </w:rPr>
              <w:t>Communication Strategies in the Digital Age</w:t>
            </w:r>
            <w:bookmarkEnd w:id="29"/>
          </w:p>
        </w:tc>
        <w:tc>
          <w:tcPr>
            <w:tcW w:w="2340" w:type="dxa"/>
          </w:tcPr>
          <w:p w:rsidR="00074118" w:rsidRPr="0041113C" w:rsidRDefault="00074118">
            <w:pPr>
              <w:rPr>
                <w:rFonts w:ascii="標楷體" w:eastAsia="標楷體" w:hAnsi="標楷體"/>
                <w:szCs w:val="24"/>
              </w:rPr>
            </w:pPr>
            <w:bookmarkStart w:id="30" w:name="_Toc7741713"/>
            <w:r w:rsidRPr="0041113C">
              <w:rPr>
                <w:rFonts w:ascii="微軟正黑體" w:eastAsia="微軟正黑體" w:hAnsi="微軟正黑體" w:hint="eastAsia"/>
                <w:color w:val="000000"/>
                <w:kern w:val="0"/>
                <w:szCs w:val="24"/>
              </w:rPr>
              <w:t xml:space="preserve">Dr. </w:t>
            </w:r>
            <w:r w:rsidRPr="0041113C">
              <w:rPr>
                <w:rFonts w:ascii="微軟正黑體" w:eastAsia="微軟正黑體" w:hAnsi="微軟正黑體"/>
                <w:color w:val="000000"/>
                <w:kern w:val="0"/>
                <w:szCs w:val="24"/>
              </w:rPr>
              <w:t>Tracy Loh</w:t>
            </w:r>
            <w:bookmarkEnd w:id="30"/>
          </w:p>
        </w:tc>
        <w:tc>
          <w:tcPr>
            <w:tcW w:w="1286" w:type="dxa"/>
          </w:tcPr>
          <w:p w:rsidR="00074118" w:rsidRPr="0041113C" w:rsidRDefault="00074118">
            <w:pPr>
              <w:rPr>
                <w:rFonts w:ascii="標楷體" w:eastAsia="標楷體" w:hAnsi="標楷體"/>
                <w:szCs w:val="24"/>
              </w:rPr>
            </w:pPr>
            <w:bookmarkStart w:id="31" w:name="_Toc7741714"/>
            <w:r w:rsidRPr="0041113C">
              <w:rPr>
                <w:rFonts w:ascii="標楷體" w:eastAsia="標楷體" w:hAnsi="標楷體" w:hint="eastAsia"/>
                <w:szCs w:val="24"/>
              </w:rPr>
              <w:t>1</w:t>
            </w:r>
            <w:bookmarkEnd w:id="31"/>
          </w:p>
        </w:tc>
        <w:tc>
          <w:tcPr>
            <w:tcW w:w="1286" w:type="dxa"/>
            <w:vAlign w:val="center"/>
          </w:tcPr>
          <w:p w:rsidR="00074118" w:rsidRPr="0041113C" w:rsidRDefault="00074118" w:rsidP="00074118">
            <w:pPr>
              <w:widowControl/>
              <w:jc w:val="both"/>
              <w:rPr>
                <w:rFonts w:ascii="微軟正黑體" w:eastAsia="微軟正黑體" w:hAnsi="微軟正黑體" w:cs="Lucida Grande"/>
                <w:color w:val="000000"/>
                <w:kern w:val="0"/>
                <w:szCs w:val="24"/>
                <w:shd w:val="clear" w:color="auto" w:fill="FFFFFF"/>
              </w:rPr>
            </w:pPr>
            <w:bookmarkStart w:id="32" w:name="_Toc7741715"/>
            <w:r w:rsidRPr="0041113C">
              <w:rPr>
                <w:rFonts w:ascii="微軟正黑體" w:eastAsia="微軟正黑體" w:hAnsi="微軟正黑體" w:cs="Lucida Grande"/>
                <w:color w:val="000000"/>
                <w:kern w:val="0"/>
                <w:szCs w:val="24"/>
                <w:shd w:val="clear" w:color="auto" w:fill="FFFFFF"/>
              </w:rPr>
              <w:t xml:space="preserve">2018/19  Term </w:t>
            </w:r>
            <w:r w:rsidRPr="0041113C">
              <w:rPr>
                <w:rFonts w:ascii="微軟正黑體" w:eastAsia="微軟正黑體" w:hAnsi="微軟正黑體" w:cs="Lucida Grande" w:hint="eastAsia"/>
                <w:color w:val="000000"/>
                <w:kern w:val="0"/>
                <w:szCs w:val="24"/>
                <w:shd w:val="clear" w:color="auto" w:fill="FFFFFF"/>
              </w:rPr>
              <w:t>1</w:t>
            </w:r>
            <w:bookmarkEnd w:id="32"/>
          </w:p>
        </w:tc>
      </w:tr>
      <w:tr w:rsidR="00074118" w:rsidRPr="00D67237">
        <w:trPr>
          <w:trHeight w:val="1418"/>
        </w:trPr>
        <w:tc>
          <w:tcPr>
            <w:tcW w:w="3448" w:type="dxa"/>
          </w:tcPr>
          <w:p w:rsidR="00074118" w:rsidRPr="00D67237" w:rsidRDefault="0007411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r w:rsidR="00074118" w:rsidRPr="00D67237">
        <w:trPr>
          <w:trHeight w:val="1418"/>
        </w:trPr>
        <w:tc>
          <w:tcPr>
            <w:tcW w:w="3448" w:type="dxa"/>
          </w:tcPr>
          <w:p w:rsidR="00074118" w:rsidRPr="00D67237" w:rsidRDefault="0007411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r w:rsidR="00074118" w:rsidRPr="00D67237">
        <w:trPr>
          <w:trHeight w:val="1418"/>
        </w:trPr>
        <w:tc>
          <w:tcPr>
            <w:tcW w:w="3448" w:type="dxa"/>
          </w:tcPr>
          <w:p w:rsidR="00074118" w:rsidRPr="00D67237" w:rsidRDefault="0007411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r w:rsidR="00074118" w:rsidRPr="00D67237">
        <w:trPr>
          <w:trHeight w:val="1418"/>
        </w:trPr>
        <w:tc>
          <w:tcPr>
            <w:tcW w:w="3448" w:type="dxa"/>
          </w:tcPr>
          <w:p w:rsidR="00074118" w:rsidRPr="00D67237" w:rsidRDefault="00074118" w:rsidP="00C2107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r w:rsidR="00074118" w:rsidRPr="00D67237">
        <w:trPr>
          <w:trHeight w:val="1418"/>
        </w:trPr>
        <w:tc>
          <w:tcPr>
            <w:tcW w:w="3448" w:type="dxa"/>
          </w:tcPr>
          <w:p w:rsidR="00074118" w:rsidRPr="00D67237" w:rsidRDefault="0007411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r w:rsidR="00074118" w:rsidRPr="00D67237">
        <w:trPr>
          <w:trHeight w:val="1418"/>
        </w:trPr>
        <w:tc>
          <w:tcPr>
            <w:tcW w:w="3448" w:type="dxa"/>
          </w:tcPr>
          <w:p w:rsidR="00074118" w:rsidRPr="00D67237" w:rsidRDefault="00074118">
            <w:pPr>
              <w:rPr>
                <w:rFonts w:ascii="標楷體" w:eastAsia="標楷體" w:hAnsi="標楷體"/>
              </w:rPr>
            </w:pPr>
          </w:p>
        </w:tc>
        <w:tc>
          <w:tcPr>
            <w:tcW w:w="2340"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c>
          <w:tcPr>
            <w:tcW w:w="1286" w:type="dxa"/>
          </w:tcPr>
          <w:p w:rsidR="00074118" w:rsidRPr="00D67237" w:rsidRDefault="00074118">
            <w:pPr>
              <w:rPr>
                <w:rFonts w:ascii="標楷體" w:eastAsia="標楷體" w:hAnsi="標楷體"/>
              </w:rPr>
            </w:pPr>
          </w:p>
        </w:tc>
      </w:tr>
    </w:tbl>
    <w:p w:rsidR="005E3C05" w:rsidRDefault="005E3C05" w:rsidP="005E3C05">
      <w:bookmarkStart w:id="33" w:name="_Toc7741727"/>
    </w:p>
    <w:p w:rsidR="005E3C05" w:rsidRPr="006C3BCE" w:rsidRDefault="005E3C05" w:rsidP="008561BF">
      <w:pPr>
        <w:rPr>
          <w:rFonts w:ascii="微軟正黑體" w:eastAsia="微軟正黑體" w:hAnsi="微軟正黑體"/>
          <w:b/>
          <w:noProof/>
          <w:sz w:val="32"/>
          <w:szCs w:val="32"/>
        </w:rPr>
      </w:pPr>
      <w:r>
        <w:br w:type="page"/>
      </w:r>
      <w:r w:rsidR="006C3BCE" w:rsidRPr="006C3BCE">
        <w:rPr>
          <w:rFonts w:ascii="微軟正黑體" w:eastAsia="微軟正黑體" w:hAnsi="微軟正黑體" w:hint="eastAsia"/>
          <w:b/>
          <w:sz w:val="32"/>
          <w:szCs w:val="32"/>
        </w:rPr>
        <w:lastRenderedPageBreak/>
        <w:t>目錄</w:t>
      </w:r>
      <w:r w:rsidR="006C3BCE">
        <w:rPr>
          <w:rFonts w:ascii="微軟正黑體" w:eastAsia="微軟正黑體" w:hAnsi="微軟正黑體" w:hint="eastAsia"/>
          <w:b/>
          <w:sz w:val="32"/>
          <w:szCs w:val="32"/>
        </w:rPr>
        <w:t xml:space="preserve"> </w:t>
      </w:r>
      <w:r w:rsidR="006C3BCE" w:rsidRPr="006C3BCE">
        <w:rPr>
          <w:rFonts w:ascii="微軟正黑體" w:eastAsia="微軟正黑體" w:hAnsi="微軟正黑體" w:hint="eastAsia"/>
          <w:szCs w:val="24"/>
        </w:rPr>
        <w:t>(按ctrl再按一下頁碼即可連結)</w:t>
      </w:r>
      <w:r w:rsidR="000E6950" w:rsidRPr="000E6950">
        <w:rPr>
          <w:rFonts w:ascii="微軟正黑體" w:eastAsia="微軟正黑體" w:hAnsi="微軟正黑體"/>
          <w:b/>
          <w:sz w:val="32"/>
          <w:szCs w:val="32"/>
        </w:rPr>
        <w:fldChar w:fldCharType="begin"/>
      </w:r>
      <w:r w:rsidRPr="006C3BCE">
        <w:rPr>
          <w:rFonts w:ascii="微軟正黑體" w:eastAsia="微軟正黑體" w:hAnsi="微軟正黑體"/>
          <w:b/>
          <w:sz w:val="32"/>
          <w:szCs w:val="32"/>
        </w:rPr>
        <w:instrText xml:space="preserve"> TOC \o "2-2" \h \z \u \t "標題 1,2,標題 3,2,標題 4,2,標題 5,2,標題 6,1,標題 7,2,標題 8,2,標題 9,2,標題,1" </w:instrText>
      </w:r>
      <w:r w:rsidR="000E6950" w:rsidRPr="000E6950">
        <w:rPr>
          <w:rFonts w:ascii="微軟正黑體" w:eastAsia="微軟正黑體" w:hAnsi="微軟正黑體"/>
          <w:b/>
          <w:sz w:val="32"/>
          <w:szCs w:val="32"/>
        </w:rPr>
        <w:fldChar w:fldCharType="separate"/>
      </w:r>
    </w:p>
    <w:p w:rsidR="005E3C05" w:rsidRPr="006C3BCE" w:rsidRDefault="000E6950" w:rsidP="008561BF">
      <w:pPr>
        <w:pStyle w:val="11"/>
        <w:ind w:leftChars="100" w:left="240"/>
        <w:rPr>
          <w:kern w:val="2"/>
        </w:rPr>
      </w:pPr>
      <w:hyperlink w:anchor="_Toc7742569" w:history="1">
        <w:r w:rsidR="005E3C05" w:rsidRPr="006C3BCE">
          <w:rPr>
            <w:rStyle w:val="a9"/>
            <w:b/>
          </w:rPr>
          <w:t>(</w:t>
        </w:r>
        <w:r w:rsidR="005E3C05" w:rsidRPr="006C3BCE">
          <w:rPr>
            <w:rStyle w:val="a9"/>
            <w:rFonts w:hint="eastAsia"/>
            <w:b/>
          </w:rPr>
          <w:t>一</w:t>
        </w:r>
        <w:r w:rsidR="005E3C05" w:rsidRPr="006C3BCE">
          <w:rPr>
            <w:rStyle w:val="a9"/>
            <w:b/>
          </w:rPr>
          <w:t>)</w:t>
        </w:r>
        <w:r w:rsidR="005E3C05" w:rsidRPr="006C3BCE">
          <w:rPr>
            <w:rStyle w:val="a9"/>
            <w:rFonts w:hint="eastAsia"/>
            <w:b/>
          </w:rPr>
          <w:t>交換前</w:t>
        </w:r>
        <w:r w:rsidR="005E3C05" w:rsidRPr="006C3BCE">
          <w:rPr>
            <w:webHidden/>
          </w:rPr>
          <w:tab/>
        </w:r>
        <w:r w:rsidRPr="006C3BCE">
          <w:rPr>
            <w:webHidden/>
          </w:rPr>
          <w:fldChar w:fldCharType="begin"/>
        </w:r>
        <w:r w:rsidR="005E3C05" w:rsidRPr="006C3BCE">
          <w:rPr>
            <w:webHidden/>
          </w:rPr>
          <w:instrText xml:space="preserve"> PAGEREF _Toc7742569 \h </w:instrText>
        </w:r>
        <w:r w:rsidRPr="006C3BCE">
          <w:rPr>
            <w:webHidden/>
          </w:rPr>
        </w:r>
        <w:r w:rsidRPr="006C3BCE">
          <w:rPr>
            <w:webHidden/>
          </w:rPr>
          <w:fldChar w:fldCharType="separate"/>
        </w:r>
        <w:r w:rsidR="005E3C05" w:rsidRPr="006C3BCE">
          <w:rPr>
            <w:webHidden/>
          </w:rPr>
          <w:t>4</w:t>
        </w:r>
        <w:r w:rsidRPr="006C3BCE">
          <w:rPr>
            <w:webHidden/>
          </w:rPr>
          <w:fldChar w:fldCharType="end"/>
        </w:r>
      </w:hyperlink>
    </w:p>
    <w:p w:rsidR="005E3C05" w:rsidRPr="008561BF" w:rsidRDefault="000E6950" w:rsidP="008561BF">
      <w:pPr>
        <w:pStyle w:val="11"/>
        <w:ind w:leftChars="300" w:left="720"/>
        <w:rPr>
          <w:kern w:val="2"/>
        </w:rPr>
      </w:pPr>
      <w:hyperlink w:anchor="_Toc7742570" w:history="1">
        <w:r w:rsidR="005E3C05" w:rsidRPr="008561BF">
          <w:rPr>
            <w:rStyle w:val="a9"/>
            <w:b/>
          </w:rPr>
          <w:t>1.</w:t>
        </w:r>
        <w:r w:rsidR="005E3C05" w:rsidRPr="008561BF">
          <w:rPr>
            <w:rStyle w:val="a9"/>
            <w:rFonts w:hint="eastAsia"/>
            <w:b/>
          </w:rPr>
          <w:t>找住宿</w:t>
        </w:r>
        <w:r w:rsidR="005E3C05" w:rsidRPr="008561BF">
          <w:rPr>
            <w:webHidden/>
          </w:rPr>
          <w:tab/>
        </w:r>
        <w:r w:rsidRPr="008561BF">
          <w:rPr>
            <w:webHidden/>
          </w:rPr>
          <w:fldChar w:fldCharType="begin"/>
        </w:r>
        <w:r w:rsidR="005E3C05" w:rsidRPr="008561BF">
          <w:rPr>
            <w:webHidden/>
          </w:rPr>
          <w:instrText xml:space="preserve"> PAGEREF _Toc7742570 \h </w:instrText>
        </w:r>
        <w:r w:rsidRPr="008561BF">
          <w:rPr>
            <w:webHidden/>
          </w:rPr>
        </w:r>
        <w:r w:rsidRPr="008561BF">
          <w:rPr>
            <w:webHidden/>
          </w:rPr>
          <w:fldChar w:fldCharType="separate"/>
        </w:r>
        <w:r w:rsidR="005E3C05" w:rsidRPr="008561BF">
          <w:rPr>
            <w:webHidden/>
          </w:rPr>
          <w:t>4</w:t>
        </w:r>
        <w:r w:rsidRPr="008561BF">
          <w:rPr>
            <w:webHidden/>
          </w:rPr>
          <w:fldChar w:fldCharType="end"/>
        </w:r>
      </w:hyperlink>
    </w:p>
    <w:p w:rsidR="005E3C05" w:rsidRPr="006C3BCE" w:rsidRDefault="000E6950" w:rsidP="008561BF">
      <w:pPr>
        <w:pStyle w:val="11"/>
        <w:ind w:leftChars="300" w:left="720"/>
        <w:rPr>
          <w:kern w:val="2"/>
        </w:rPr>
      </w:pPr>
      <w:hyperlink w:anchor="_Toc7742571" w:history="1">
        <w:r w:rsidR="005E3C05" w:rsidRPr="006C3BCE">
          <w:rPr>
            <w:rStyle w:val="a9"/>
            <w:b/>
          </w:rPr>
          <w:t>2.</w:t>
        </w:r>
        <w:r w:rsidR="005E3C05" w:rsidRPr="006C3BCE">
          <w:rPr>
            <w:rStyle w:val="a9"/>
            <w:rFonts w:hint="eastAsia"/>
            <w:b/>
          </w:rPr>
          <w:t>選課</w:t>
        </w:r>
        <w:r w:rsidR="005E3C05" w:rsidRPr="006C3BCE">
          <w:rPr>
            <w:webHidden/>
          </w:rPr>
          <w:tab/>
        </w:r>
        <w:r w:rsidRPr="006C3BCE">
          <w:rPr>
            <w:webHidden/>
          </w:rPr>
          <w:fldChar w:fldCharType="begin"/>
        </w:r>
        <w:r w:rsidR="005E3C05" w:rsidRPr="006C3BCE">
          <w:rPr>
            <w:webHidden/>
          </w:rPr>
          <w:instrText xml:space="preserve"> PAGEREF _Toc7742571 \h </w:instrText>
        </w:r>
        <w:r w:rsidRPr="006C3BCE">
          <w:rPr>
            <w:webHidden/>
          </w:rPr>
        </w:r>
        <w:r w:rsidRPr="006C3BCE">
          <w:rPr>
            <w:webHidden/>
          </w:rPr>
          <w:fldChar w:fldCharType="separate"/>
        </w:r>
        <w:r w:rsidR="005E3C05" w:rsidRPr="006C3BCE">
          <w:rPr>
            <w:webHidden/>
          </w:rPr>
          <w:t>5</w:t>
        </w:r>
        <w:r w:rsidRPr="006C3BCE">
          <w:rPr>
            <w:webHidden/>
          </w:rPr>
          <w:fldChar w:fldCharType="end"/>
        </w:r>
      </w:hyperlink>
    </w:p>
    <w:p w:rsidR="005E3C05" w:rsidRPr="006C3BCE" w:rsidRDefault="000E6950" w:rsidP="008561BF">
      <w:pPr>
        <w:pStyle w:val="11"/>
        <w:ind w:leftChars="300" w:left="720"/>
        <w:rPr>
          <w:kern w:val="2"/>
        </w:rPr>
      </w:pPr>
      <w:hyperlink w:anchor="_Toc7742572" w:history="1">
        <w:r w:rsidR="005E3C05" w:rsidRPr="006C3BCE">
          <w:rPr>
            <w:rStyle w:val="a9"/>
            <w:b/>
          </w:rPr>
          <w:t>3.</w:t>
        </w:r>
        <w:r w:rsidR="005E3C05" w:rsidRPr="006C3BCE">
          <w:rPr>
            <w:rStyle w:val="a9"/>
            <w:rFonts w:hint="eastAsia"/>
            <w:b/>
          </w:rPr>
          <w:t>準備資料</w:t>
        </w:r>
        <w:r w:rsidR="005E3C05" w:rsidRPr="006C3BCE">
          <w:rPr>
            <w:webHidden/>
          </w:rPr>
          <w:tab/>
        </w:r>
        <w:r w:rsidRPr="006C3BCE">
          <w:rPr>
            <w:webHidden/>
          </w:rPr>
          <w:fldChar w:fldCharType="begin"/>
        </w:r>
        <w:r w:rsidR="005E3C05" w:rsidRPr="006C3BCE">
          <w:rPr>
            <w:webHidden/>
          </w:rPr>
          <w:instrText xml:space="preserve"> PAGEREF _Toc7742572 \h </w:instrText>
        </w:r>
        <w:r w:rsidRPr="006C3BCE">
          <w:rPr>
            <w:webHidden/>
          </w:rPr>
        </w:r>
        <w:r w:rsidRPr="006C3BCE">
          <w:rPr>
            <w:webHidden/>
          </w:rPr>
          <w:fldChar w:fldCharType="separate"/>
        </w:r>
        <w:r w:rsidR="005E3C05" w:rsidRPr="006C3BCE">
          <w:rPr>
            <w:webHidden/>
          </w:rPr>
          <w:t>9</w:t>
        </w:r>
        <w:r w:rsidRPr="006C3BCE">
          <w:rPr>
            <w:webHidden/>
          </w:rPr>
          <w:fldChar w:fldCharType="end"/>
        </w:r>
      </w:hyperlink>
    </w:p>
    <w:p w:rsidR="005E3C05" w:rsidRPr="006C3BCE" w:rsidRDefault="000E6950" w:rsidP="008561BF">
      <w:pPr>
        <w:pStyle w:val="11"/>
        <w:ind w:leftChars="300" w:left="720"/>
        <w:rPr>
          <w:kern w:val="2"/>
        </w:rPr>
      </w:pPr>
      <w:hyperlink w:anchor="_Toc7742573" w:history="1">
        <w:r w:rsidR="005E3C05" w:rsidRPr="006C3BCE">
          <w:rPr>
            <w:rStyle w:val="a9"/>
            <w:b/>
          </w:rPr>
          <w:t>4.</w:t>
        </w:r>
        <w:r w:rsidR="005E3C05" w:rsidRPr="006C3BCE">
          <w:rPr>
            <w:rStyle w:val="a9"/>
            <w:rFonts w:hint="eastAsia"/>
            <w:b/>
          </w:rPr>
          <w:t>整理行李</w:t>
        </w:r>
        <w:r w:rsidR="005E3C05" w:rsidRPr="006C3BCE">
          <w:rPr>
            <w:webHidden/>
          </w:rPr>
          <w:tab/>
        </w:r>
        <w:r w:rsidRPr="006C3BCE">
          <w:rPr>
            <w:webHidden/>
          </w:rPr>
          <w:fldChar w:fldCharType="begin"/>
        </w:r>
        <w:r w:rsidR="005E3C05" w:rsidRPr="006C3BCE">
          <w:rPr>
            <w:webHidden/>
          </w:rPr>
          <w:instrText xml:space="preserve"> PAGEREF _Toc7742573 \h </w:instrText>
        </w:r>
        <w:r w:rsidRPr="006C3BCE">
          <w:rPr>
            <w:webHidden/>
          </w:rPr>
        </w:r>
        <w:r w:rsidRPr="006C3BCE">
          <w:rPr>
            <w:webHidden/>
          </w:rPr>
          <w:fldChar w:fldCharType="separate"/>
        </w:r>
        <w:r w:rsidR="005E3C05" w:rsidRPr="006C3BCE">
          <w:rPr>
            <w:webHidden/>
          </w:rPr>
          <w:t>10</w:t>
        </w:r>
        <w:r w:rsidRPr="006C3BCE">
          <w:rPr>
            <w:webHidden/>
          </w:rPr>
          <w:fldChar w:fldCharType="end"/>
        </w:r>
      </w:hyperlink>
    </w:p>
    <w:p w:rsidR="005E3C05" w:rsidRPr="006C3BCE" w:rsidRDefault="000E6950" w:rsidP="008561BF">
      <w:pPr>
        <w:pStyle w:val="11"/>
        <w:ind w:leftChars="300" w:left="720"/>
        <w:rPr>
          <w:kern w:val="2"/>
        </w:rPr>
      </w:pPr>
      <w:hyperlink w:anchor="_Toc7742574" w:history="1">
        <w:r w:rsidR="005E3C05" w:rsidRPr="006C3BCE">
          <w:rPr>
            <w:rStyle w:val="a9"/>
            <w:b/>
          </w:rPr>
          <w:t>5.</w:t>
        </w:r>
        <w:r w:rsidR="005E3C05" w:rsidRPr="006C3BCE">
          <w:rPr>
            <w:rStyle w:val="a9"/>
            <w:rFonts w:hint="eastAsia"/>
            <w:b/>
          </w:rPr>
          <w:t>調整心態，準備好自己</w:t>
        </w:r>
        <w:r w:rsidR="005E3C05" w:rsidRPr="006C3BCE">
          <w:rPr>
            <w:webHidden/>
          </w:rPr>
          <w:tab/>
        </w:r>
        <w:r w:rsidRPr="006C3BCE">
          <w:rPr>
            <w:webHidden/>
          </w:rPr>
          <w:fldChar w:fldCharType="begin"/>
        </w:r>
        <w:r w:rsidR="005E3C05" w:rsidRPr="006C3BCE">
          <w:rPr>
            <w:webHidden/>
          </w:rPr>
          <w:instrText xml:space="preserve"> PAGEREF _Toc7742574 \h </w:instrText>
        </w:r>
        <w:r w:rsidRPr="006C3BCE">
          <w:rPr>
            <w:webHidden/>
          </w:rPr>
        </w:r>
        <w:r w:rsidRPr="006C3BCE">
          <w:rPr>
            <w:webHidden/>
          </w:rPr>
          <w:fldChar w:fldCharType="separate"/>
        </w:r>
        <w:r w:rsidR="005E3C05" w:rsidRPr="006C3BCE">
          <w:rPr>
            <w:webHidden/>
          </w:rPr>
          <w:t>11</w:t>
        </w:r>
        <w:r w:rsidRPr="006C3BCE">
          <w:rPr>
            <w:webHidden/>
          </w:rPr>
          <w:fldChar w:fldCharType="end"/>
        </w:r>
      </w:hyperlink>
    </w:p>
    <w:p w:rsidR="005E3C05" w:rsidRPr="006C3BCE" w:rsidRDefault="000E6950" w:rsidP="008561BF">
      <w:pPr>
        <w:pStyle w:val="11"/>
        <w:ind w:leftChars="100" w:left="240"/>
        <w:rPr>
          <w:kern w:val="2"/>
        </w:rPr>
      </w:pPr>
      <w:hyperlink w:anchor="_Toc7742575" w:history="1">
        <w:r w:rsidR="005E3C05" w:rsidRPr="006C3BCE">
          <w:rPr>
            <w:rStyle w:val="a9"/>
            <w:b/>
          </w:rPr>
          <w:t>(</w:t>
        </w:r>
        <w:r w:rsidR="005E3C05" w:rsidRPr="006C3BCE">
          <w:rPr>
            <w:rStyle w:val="a9"/>
            <w:rFonts w:hint="eastAsia"/>
            <w:b/>
          </w:rPr>
          <w:t>二</w:t>
        </w:r>
        <w:r w:rsidR="005E3C05" w:rsidRPr="006C3BCE">
          <w:rPr>
            <w:rStyle w:val="a9"/>
            <w:b/>
          </w:rPr>
          <w:t>)</w:t>
        </w:r>
        <w:r w:rsidR="005E3C05" w:rsidRPr="006C3BCE">
          <w:rPr>
            <w:rStyle w:val="a9"/>
            <w:rFonts w:hint="eastAsia"/>
            <w:b/>
          </w:rPr>
          <w:t>交換中</w:t>
        </w:r>
        <w:r w:rsidR="005E3C05" w:rsidRPr="006C3BCE">
          <w:rPr>
            <w:webHidden/>
          </w:rPr>
          <w:tab/>
        </w:r>
        <w:r w:rsidRPr="006C3BCE">
          <w:rPr>
            <w:webHidden/>
          </w:rPr>
          <w:fldChar w:fldCharType="begin"/>
        </w:r>
        <w:r w:rsidR="005E3C05" w:rsidRPr="006C3BCE">
          <w:rPr>
            <w:webHidden/>
          </w:rPr>
          <w:instrText xml:space="preserve"> PAGEREF _Toc7742575 \h </w:instrText>
        </w:r>
        <w:r w:rsidRPr="006C3BCE">
          <w:rPr>
            <w:webHidden/>
          </w:rPr>
        </w:r>
        <w:r w:rsidRPr="006C3BCE">
          <w:rPr>
            <w:webHidden/>
          </w:rPr>
          <w:fldChar w:fldCharType="separate"/>
        </w:r>
        <w:r w:rsidR="005E3C05" w:rsidRPr="006C3BCE">
          <w:rPr>
            <w:webHidden/>
          </w:rPr>
          <w:t>12</w:t>
        </w:r>
        <w:r w:rsidRPr="006C3BCE">
          <w:rPr>
            <w:webHidden/>
          </w:rPr>
          <w:fldChar w:fldCharType="end"/>
        </w:r>
      </w:hyperlink>
    </w:p>
    <w:p w:rsidR="005E3C05" w:rsidRPr="006C3BCE" w:rsidRDefault="000E6950" w:rsidP="008561BF">
      <w:pPr>
        <w:pStyle w:val="11"/>
        <w:ind w:leftChars="300" w:left="720"/>
        <w:rPr>
          <w:kern w:val="2"/>
        </w:rPr>
      </w:pPr>
      <w:hyperlink w:anchor="_Toc7742576" w:history="1">
        <w:r w:rsidR="005E3C05" w:rsidRPr="006C3BCE">
          <w:rPr>
            <w:rStyle w:val="a9"/>
            <w:b/>
          </w:rPr>
          <w:t>1.</w:t>
        </w:r>
        <w:r w:rsidR="005E3C05" w:rsidRPr="006C3BCE">
          <w:rPr>
            <w:rStyle w:val="a9"/>
            <w:rFonts w:hint="eastAsia"/>
            <w:b/>
          </w:rPr>
          <w:t>善用</w:t>
        </w:r>
        <w:r w:rsidR="005E3C05" w:rsidRPr="006C3BCE">
          <w:rPr>
            <w:rStyle w:val="a9"/>
            <w:b/>
          </w:rPr>
          <w:t>SMU</w:t>
        </w:r>
        <w:r w:rsidR="005E3C05" w:rsidRPr="006C3BCE">
          <w:rPr>
            <w:rStyle w:val="a9"/>
            <w:rFonts w:hint="eastAsia"/>
            <w:b/>
          </w:rPr>
          <w:t>優勢與資源</w:t>
        </w:r>
        <w:r w:rsidR="005E3C05" w:rsidRPr="006C3BCE">
          <w:rPr>
            <w:webHidden/>
          </w:rPr>
          <w:tab/>
        </w:r>
        <w:r w:rsidRPr="006C3BCE">
          <w:rPr>
            <w:webHidden/>
          </w:rPr>
          <w:fldChar w:fldCharType="begin"/>
        </w:r>
        <w:r w:rsidR="005E3C05" w:rsidRPr="006C3BCE">
          <w:rPr>
            <w:webHidden/>
          </w:rPr>
          <w:instrText xml:space="preserve"> PAGEREF _Toc7742576 \h </w:instrText>
        </w:r>
        <w:r w:rsidRPr="006C3BCE">
          <w:rPr>
            <w:webHidden/>
          </w:rPr>
        </w:r>
        <w:r w:rsidRPr="006C3BCE">
          <w:rPr>
            <w:webHidden/>
          </w:rPr>
          <w:fldChar w:fldCharType="separate"/>
        </w:r>
        <w:r w:rsidR="005E3C05" w:rsidRPr="006C3BCE">
          <w:rPr>
            <w:webHidden/>
          </w:rPr>
          <w:t>12</w:t>
        </w:r>
        <w:r w:rsidRPr="006C3BCE">
          <w:rPr>
            <w:webHidden/>
          </w:rPr>
          <w:fldChar w:fldCharType="end"/>
        </w:r>
      </w:hyperlink>
    </w:p>
    <w:p w:rsidR="005E3C05" w:rsidRPr="006C3BCE" w:rsidRDefault="000E6950" w:rsidP="008561BF">
      <w:pPr>
        <w:pStyle w:val="11"/>
        <w:ind w:leftChars="300" w:left="720"/>
        <w:rPr>
          <w:kern w:val="2"/>
        </w:rPr>
      </w:pPr>
      <w:hyperlink w:anchor="_Toc7742577" w:history="1">
        <w:r w:rsidR="005E3C05" w:rsidRPr="006C3BCE">
          <w:rPr>
            <w:rStyle w:val="a9"/>
            <w:b/>
          </w:rPr>
          <w:t>2.</w:t>
        </w:r>
        <w:r w:rsidR="005E3C05" w:rsidRPr="006C3BCE">
          <w:rPr>
            <w:rStyle w:val="a9"/>
            <w:rFonts w:hint="eastAsia"/>
            <w:b/>
          </w:rPr>
          <w:t>學業與校園生活</w:t>
        </w:r>
        <w:r w:rsidR="005E3C05" w:rsidRPr="006C3BCE">
          <w:rPr>
            <w:webHidden/>
          </w:rPr>
          <w:tab/>
        </w:r>
        <w:r w:rsidRPr="006C3BCE">
          <w:rPr>
            <w:webHidden/>
          </w:rPr>
          <w:fldChar w:fldCharType="begin"/>
        </w:r>
        <w:r w:rsidR="005E3C05" w:rsidRPr="006C3BCE">
          <w:rPr>
            <w:webHidden/>
          </w:rPr>
          <w:instrText xml:space="preserve"> PAGEREF _Toc7742577 \h </w:instrText>
        </w:r>
        <w:r w:rsidRPr="006C3BCE">
          <w:rPr>
            <w:webHidden/>
          </w:rPr>
        </w:r>
        <w:r w:rsidRPr="006C3BCE">
          <w:rPr>
            <w:webHidden/>
          </w:rPr>
          <w:fldChar w:fldCharType="separate"/>
        </w:r>
        <w:r w:rsidR="005E3C05" w:rsidRPr="006C3BCE">
          <w:rPr>
            <w:webHidden/>
          </w:rPr>
          <w:t>15</w:t>
        </w:r>
        <w:r w:rsidRPr="006C3BCE">
          <w:rPr>
            <w:webHidden/>
          </w:rPr>
          <w:fldChar w:fldCharType="end"/>
        </w:r>
      </w:hyperlink>
    </w:p>
    <w:p w:rsidR="005E3C05" w:rsidRPr="006C3BCE" w:rsidRDefault="000E6950" w:rsidP="008561BF">
      <w:pPr>
        <w:pStyle w:val="11"/>
        <w:ind w:leftChars="300" w:left="720"/>
        <w:rPr>
          <w:kern w:val="2"/>
        </w:rPr>
      </w:pPr>
      <w:hyperlink w:anchor="_Toc7742578" w:history="1">
        <w:r w:rsidR="005E3C05" w:rsidRPr="006C3BCE">
          <w:rPr>
            <w:rStyle w:val="a9"/>
            <w:b/>
          </w:rPr>
          <w:t>3.</w:t>
        </w:r>
        <w:r w:rsidR="005E3C05" w:rsidRPr="006C3BCE">
          <w:rPr>
            <w:rStyle w:val="a9"/>
            <w:rFonts w:hint="eastAsia"/>
            <w:b/>
          </w:rPr>
          <w:t>生活起居</w:t>
        </w:r>
        <w:r w:rsidR="005E3C05" w:rsidRPr="006C3BCE">
          <w:rPr>
            <w:webHidden/>
          </w:rPr>
          <w:tab/>
        </w:r>
        <w:r w:rsidRPr="006C3BCE">
          <w:rPr>
            <w:webHidden/>
          </w:rPr>
          <w:fldChar w:fldCharType="begin"/>
        </w:r>
        <w:r w:rsidR="005E3C05" w:rsidRPr="006C3BCE">
          <w:rPr>
            <w:webHidden/>
          </w:rPr>
          <w:instrText xml:space="preserve"> PAGEREF _Toc7742578 \h </w:instrText>
        </w:r>
        <w:r w:rsidRPr="006C3BCE">
          <w:rPr>
            <w:webHidden/>
          </w:rPr>
        </w:r>
        <w:r w:rsidRPr="006C3BCE">
          <w:rPr>
            <w:webHidden/>
          </w:rPr>
          <w:fldChar w:fldCharType="separate"/>
        </w:r>
        <w:r w:rsidR="005E3C05" w:rsidRPr="006C3BCE">
          <w:rPr>
            <w:webHidden/>
          </w:rPr>
          <w:t>15</w:t>
        </w:r>
        <w:r w:rsidRPr="006C3BCE">
          <w:rPr>
            <w:webHidden/>
          </w:rPr>
          <w:fldChar w:fldCharType="end"/>
        </w:r>
      </w:hyperlink>
    </w:p>
    <w:p w:rsidR="00F55C07" w:rsidRPr="005E3C05" w:rsidRDefault="000E6950" w:rsidP="008561BF">
      <w:pPr>
        <w:ind w:leftChars="100" w:left="240"/>
        <w:rPr>
          <w:rFonts w:ascii="標楷體" w:eastAsia="標楷體" w:hAnsi="標楷體"/>
          <w:b/>
          <w:sz w:val="28"/>
          <w:szCs w:val="28"/>
        </w:rPr>
      </w:pPr>
      <w:r w:rsidRPr="006C3BCE">
        <w:rPr>
          <w:rFonts w:ascii="微軟正黑體" w:eastAsia="微軟正黑體" w:hAnsi="微軟正黑體"/>
          <w:b/>
          <w:sz w:val="28"/>
          <w:szCs w:val="28"/>
        </w:rPr>
        <w:fldChar w:fldCharType="end"/>
      </w:r>
      <w:r w:rsidR="00E90AA8">
        <w:br w:type="page"/>
      </w:r>
      <w:bookmarkStart w:id="34" w:name="_Toc7741728"/>
      <w:r w:rsidR="00065BE1" w:rsidRPr="005E3C05">
        <w:rPr>
          <w:rFonts w:ascii="標楷體" w:eastAsia="標楷體" w:hAnsi="標楷體" w:hint="eastAsia"/>
          <w:b/>
          <w:sz w:val="28"/>
          <w:szCs w:val="28"/>
        </w:rPr>
        <w:lastRenderedPageBreak/>
        <w:t>三</w:t>
      </w:r>
      <w:r w:rsidR="00F55C07" w:rsidRPr="005E3C05">
        <w:rPr>
          <w:rFonts w:ascii="標楷體" w:eastAsia="標楷體" w:hAnsi="標楷體" w:hint="eastAsia"/>
          <w:b/>
          <w:sz w:val="28"/>
          <w:szCs w:val="28"/>
        </w:rPr>
        <w:t>﹑</w:t>
      </w:r>
      <w:r w:rsidR="00F834AB" w:rsidRPr="005E3C05">
        <w:rPr>
          <w:rFonts w:ascii="標楷體" w:eastAsia="標楷體" w:hAnsi="標楷體" w:hint="eastAsia"/>
          <w:b/>
          <w:sz w:val="28"/>
          <w:szCs w:val="28"/>
        </w:rPr>
        <w:t>心得分享</w:t>
      </w:r>
      <w:r w:rsidR="00F55C07" w:rsidRPr="005E3C05">
        <w:rPr>
          <w:rFonts w:ascii="標楷體" w:eastAsia="標楷體" w:hAnsi="標楷體" w:hint="eastAsia"/>
          <w:b/>
          <w:sz w:val="28"/>
          <w:szCs w:val="28"/>
        </w:rPr>
        <w:t>（</w:t>
      </w:r>
      <w:r w:rsidR="00AB3DF0" w:rsidRPr="005E3C05">
        <w:rPr>
          <w:rFonts w:ascii="標楷體" w:eastAsia="標楷體" w:hAnsi="標楷體" w:hint="eastAsia"/>
          <w:b/>
          <w:sz w:val="28"/>
          <w:szCs w:val="28"/>
        </w:rPr>
        <w:t>如</w:t>
      </w:r>
      <w:r w:rsidR="00F834AB" w:rsidRPr="005E3C05">
        <w:rPr>
          <w:rFonts w:ascii="標楷體" w:eastAsia="標楷體" w:hAnsi="標楷體" w:hint="eastAsia"/>
          <w:b/>
          <w:sz w:val="28"/>
          <w:szCs w:val="28"/>
        </w:rPr>
        <w:t>學術方面、生活方面</w:t>
      </w:r>
      <w:r w:rsidR="00AB3DF0" w:rsidRPr="005E3C05">
        <w:rPr>
          <w:rFonts w:ascii="標楷體" w:eastAsia="標楷體" w:hAnsi="標楷體" w:hint="eastAsia"/>
          <w:b/>
          <w:sz w:val="28"/>
          <w:szCs w:val="28"/>
        </w:rPr>
        <w:t>、開銷概算</w:t>
      </w:r>
      <w:r w:rsidR="00F834AB" w:rsidRPr="005E3C05">
        <w:rPr>
          <w:rFonts w:ascii="標楷體" w:eastAsia="標楷體" w:hAnsi="標楷體" w:hint="eastAsia"/>
          <w:b/>
          <w:sz w:val="28"/>
          <w:szCs w:val="28"/>
        </w:rPr>
        <w:t>等，約1500字</w:t>
      </w:r>
      <w:r w:rsidR="00F55C07" w:rsidRPr="005E3C05">
        <w:rPr>
          <w:rFonts w:ascii="標楷體" w:eastAsia="標楷體" w:hAnsi="標楷體" w:hint="eastAsia"/>
          <w:b/>
          <w:sz w:val="28"/>
          <w:szCs w:val="28"/>
        </w:rPr>
        <w:t>）</w:t>
      </w:r>
      <w:bookmarkEnd w:id="33"/>
      <w:bookmarkEnd w:id="34"/>
    </w:p>
    <w:p w:rsidR="0041113C" w:rsidRPr="001950B5" w:rsidRDefault="00074118" w:rsidP="00074118">
      <w:pPr>
        <w:rPr>
          <w:rFonts w:ascii="微軟正黑體" w:eastAsia="微軟正黑體" w:hAnsi="微軟正黑體" w:cs="細明體"/>
          <w:szCs w:val="24"/>
        </w:rPr>
      </w:pPr>
      <w:bookmarkStart w:id="35" w:name="_Toc7741729"/>
      <w:r w:rsidRPr="0041113C">
        <w:rPr>
          <w:rFonts w:ascii="微軟正黑體" w:eastAsia="微軟正黑體" w:hAnsi="微軟正黑體" w:cs="細明體" w:hint="eastAsia"/>
          <w:szCs w:val="24"/>
        </w:rPr>
        <w:t>*備註：下文中新加坡管理大學皆統稱為SMU</w:t>
      </w:r>
      <w:bookmarkEnd w:id="35"/>
    </w:p>
    <w:p w:rsidR="005E3C05" w:rsidRDefault="00074118" w:rsidP="005E3C05">
      <w:pPr>
        <w:pStyle w:val="ab"/>
        <w:rPr>
          <w:rFonts w:ascii="微軟正黑體" w:hAnsi="微軟正黑體"/>
        </w:rPr>
      </w:pPr>
      <w:bookmarkStart w:id="36" w:name="_Toc7741730"/>
      <w:bookmarkStart w:id="37" w:name="_Toc7742569"/>
      <w:r w:rsidRPr="005E3C05">
        <w:rPr>
          <w:rFonts w:ascii="微軟正黑體" w:hAnsi="微軟正黑體" w:hint="eastAsia"/>
        </w:rPr>
        <w:t>(一)交換前</w:t>
      </w:r>
      <w:bookmarkStart w:id="38" w:name="_Toc7741731"/>
      <w:bookmarkEnd w:id="36"/>
      <w:bookmarkEnd w:id="37"/>
    </w:p>
    <w:p w:rsidR="00074118" w:rsidRPr="005E3C05" w:rsidRDefault="00074118" w:rsidP="005E3C05">
      <w:pPr>
        <w:pStyle w:val="ab"/>
        <w:rPr>
          <w:rFonts w:ascii="微軟正黑體" w:hAnsi="微軟正黑體"/>
        </w:rPr>
      </w:pPr>
      <w:bookmarkStart w:id="39" w:name="_Toc7742570"/>
      <w:r w:rsidRPr="005E3C05">
        <w:rPr>
          <w:rFonts w:ascii="微軟正黑體" w:hAnsi="微軟正黑體" w:hint="eastAsia"/>
          <w:sz w:val="28"/>
          <w:szCs w:val="28"/>
          <w:highlight w:val="cyan"/>
          <w:shd w:val="pct15" w:color="auto" w:fill="FFFFFF"/>
        </w:rPr>
        <w:t>1.找住宿</w:t>
      </w:r>
      <w:bookmarkEnd w:id="38"/>
      <w:bookmarkEnd w:id="39"/>
    </w:p>
    <w:p w:rsidR="00074118" w:rsidRPr="00725646" w:rsidRDefault="006C3BCE" w:rsidP="00074118">
      <w:pPr>
        <w:rPr>
          <w:rFonts w:ascii="微軟正黑體" w:eastAsia="微軟正黑體" w:hAnsi="微軟正黑體" w:cs="細明體"/>
          <w:sz w:val="28"/>
        </w:rPr>
      </w:pPr>
      <w:bookmarkStart w:id="40" w:name="_Toc7741732"/>
      <w:r>
        <w:rPr>
          <w:rFonts w:ascii="微軟正黑體" w:eastAsia="微軟正黑體" w:hAnsi="微軟正黑體" w:cs="細明體" w:hint="eastAsia"/>
          <w:sz w:val="28"/>
        </w:rPr>
        <w:t>建議早點開始找住宿，</w:t>
      </w:r>
      <w:r w:rsidR="000F5AC6">
        <w:rPr>
          <w:rFonts w:ascii="微軟正黑體" w:eastAsia="微軟正黑體" w:hAnsi="微軟正黑體" w:cs="細明體" w:hint="eastAsia"/>
          <w:sz w:val="28"/>
        </w:rPr>
        <w:t>最慢報到之前的三個月就可以開始找了。</w:t>
      </w:r>
      <w:r w:rsidR="00074118" w:rsidRPr="00725646">
        <w:rPr>
          <w:rFonts w:ascii="微軟正黑體" w:eastAsia="微軟正黑體" w:hAnsi="微軟正黑體" w:cs="細明體" w:hint="eastAsia"/>
          <w:sz w:val="28"/>
        </w:rPr>
        <w:t>當時SMU寄信要我等接到IPA Letter之後再開始找住宿，我就真的等到六月多才開始找(八月就要去新加坡報到了)，結果六月時SMU推薦的所有住宿幾乎都滿了，只剩品質比較差的兩間。因此建議大家提早找住宿，以免面臨跟我一樣的窘境。</w:t>
      </w:r>
      <w:bookmarkEnd w:id="40"/>
    </w:p>
    <w:p w:rsidR="00074118" w:rsidRDefault="00074118" w:rsidP="00074118">
      <w:pPr>
        <w:rPr>
          <w:rFonts w:ascii="微軟正黑體" w:eastAsia="微軟正黑體" w:hAnsi="微軟正黑體" w:cs="細明體"/>
          <w:sz w:val="28"/>
        </w:rPr>
      </w:pPr>
      <w:bookmarkStart w:id="41" w:name="_Toc7741733"/>
      <w:r w:rsidRPr="00725646">
        <w:rPr>
          <w:rFonts w:ascii="微軟正黑體" w:eastAsia="微軟正黑體" w:hAnsi="微軟正黑體" w:cs="細明體" w:hint="eastAsia"/>
          <w:sz w:val="28"/>
        </w:rPr>
        <w:t>新加坡物價很高，我當時住SMU推薦名單中的yoha pearl</w:t>
      </w:r>
      <w:r w:rsidRPr="00725646">
        <w:rPr>
          <w:rFonts w:ascii="微軟正黑體" w:eastAsia="微軟正黑體" w:hAnsi="微軟正黑體" w:cs="細明體"/>
          <w:sz w:val="28"/>
        </w:rPr>
        <w:t>’</w:t>
      </w:r>
      <w:r w:rsidRPr="00725646">
        <w:rPr>
          <w:rFonts w:ascii="微軟正黑體" w:eastAsia="微軟正黑體" w:hAnsi="微軟正黑體" w:cs="細明體" w:hint="eastAsia"/>
          <w:sz w:val="28"/>
        </w:rPr>
        <w:t>s hill(2019年起yoha已與SMU終止合約，也不建議同學之後租這裡，因為沒有其他SMU的同學會住這裡了，代表住這裡的唯一優點也沒了)雖已是最便宜，每月月租仍然要價650SGD，且位於山上，網速慢、環境差，但也因而認識很多同住的朋友。</w:t>
      </w:r>
      <w:bookmarkEnd w:id="41"/>
    </w:p>
    <w:p w:rsidR="000F5AC6" w:rsidRDefault="000F5AC6" w:rsidP="00074118">
      <w:pPr>
        <w:rPr>
          <w:rFonts w:ascii="微軟正黑體" w:eastAsia="微軟正黑體" w:hAnsi="微軟正黑體" w:cs="細明體"/>
          <w:sz w:val="28"/>
        </w:rPr>
      </w:pPr>
    </w:p>
    <w:p w:rsidR="000F5AC6" w:rsidRDefault="000F5AC6" w:rsidP="00074118">
      <w:pPr>
        <w:rPr>
          <w:rFonts w:ascii="微軟正黑體" w:eastAsia="微軟正黑體" w:hAnsi="微軟正黑體" w:cs="細明體"/>
          <w:sz w:val="28"/>
        </w:rPr>
      </w:pPr>
    </w:p>
    <w:p w:rsidR="001950B5" w:rsidRDefault="001950B5" w:rsidP="00074118">
      <w:pPr>
        <w:rPr>
          <w:rFonts w:ascii="微軟正黑體" w:eastAsia="微軟正黑體" w:hAnsi="微軟正黑體" w:cs="細明體"/>
          <w:sz w:val="28"/>
        </w:rPr>
      </w:pPr>
    </w:p>
    <w:p w:rsidR="00C00EC4" w:rsidRDefault="00C00EC4" w:rsidP="00074118">
      <w:pPr>
        <w:rPr>
          <w:rFonts w:ascii="微軟正黑體" w:eastAsia="微軟正黑體" w:hAnsi="微軟正黑體" w:cs="細明體"/>
          <w:sz w:val="28"/>
        </w:rPr>
      </w:pPr>
    </w:p>
    <w:p w:rsidR="0041113C" w:rsidRDefault="000F5AC6" w:rsidP="00074118">
      <w:pPr>
        <w:rPr>
          <w:rFonts w:ascii="微軟正黑體" w:eastAsia="微軟正黑體" w:hAnsi="微軟正黑體" w:cs="細明體"/>
          <w:sz w:val="28"/>
        </w:rPr>
      </w:pPr>
      <w:bookmarkStart w:id="42" w:name="_Toc7741734"/>
      <w:r w:rsidRPr="00725646">
        <w:rPr>
          <w:rFonts w:ascii="微軟正黑體" w:eastAsia="微軟正黑體" w:hAnsi="微軟正黑體" w:cs="細明體" w:hint="eastAsia"/>
          <w:sz w:val="28"/>
        </w:rPr>
        <w:lastRenderedPageBreak/>
        <w:t>SMU沒有提供宿舍給交換生，租屋基本上有</w:t>
      </w:r>
      <w:r>
        <w:rPr>
          <w:rFonts w:ascii="微軟正黑體" w:eastAsia="微軟正黑體" w:hAnsi="微軟正黑體" w:cs="細明體" w:hint="eastAsia"/>
          <w:sz w:val="28"/>
        </w:rPr>
        <w:t>以下</w:t>
      </w:r>
      <w:r w:rsidRPr="00725646">
        <w:rPr>
          <w:rFonts w:ascii="微軟正黑體" w:eastAsia="微軟正黑體" w:hAnsi="微軟正黑體" w:cs="細明體" w:hint="eastAsia"/>
          <w:sz w:val="28"/>
        </w:rPr>
        <w:t>兩個選擇</w:t>
      </w:r>
      <w:bookmarkEnd w:id="4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69"/>
        <w:gridCol w:w="2894"/>
        <w:gridCol w:w="3059"/>
      </w:tblGrid>
      <w:tr w:rsidR="0041113C" w:rsidRPr="001950B5" w:rsidTr="001950B5">
        <w:tc>
          <w:tcPr>
            <w:tcW w:w="2569" w:type="dxa"/>
          </w:tcPr>
          <w:p w:rsidR="0041113C" w:rsidRPr="001950B5" w:rsidRDefault="0041113C" w:rsidP="00074118">
            <w:pPr>
              <w:rPr>
                <w:rFonts w:ascii="微軟正黑體" w:eastAsia="微軟正黑體" w:hAnsi="微軟正黑體" w:cs="細明體"/>
                <w:szCs w:val="24"/>
              </w:rPr>
            </w:pPr>
          </w:p>
        </w:tc>
        <w:tc>
          <w:tcPr>
            <w:tcW w:w="2894" w:type="dxa"/>
          </w:tcPr>
          <w:p w:rsidR="0041113C" w:rsidRPr="001950B5" w:rsidRDefault="0041113C" w:rsidP="00074118">
            <w:pPr>
              <w:rPr>
                <w:rFonts w:ascii="微軟正黑體" w:eastAsia="微軟正黑體" w:hAnsi="微軟正黑體" w:cs="細明體"/>
                <w:szCs w:val="24"/>
              </w:rPr>
            </w:pPr>
            <w:bookmarkStart w:id="43" w:name="_Toc7741735"/>
            <w:r w:rsidRPr="001950B5">
              <w:rPr>
                <w:rFonts w:ascii="微軟正黑體" w:eastAsia="微軟正黑體" w:hAnsi="微軟正黑體" w:cs="細明體" w:hint="eastAsia"/>
                <w:szCs w:val="24"/>
              </w:rPr>
              <w:t>住hostel</w:t>
            </w:r>
            <w:bookmarkEnd w:id="43"/>
          </w:p>
        </w:tc>
        <w:tc>
          <w:tcPr>
            <w:tcW w:w="3059" w:type="dxa"/>
          </w:tcPr>
          <w:p w:rsidR="0041113C" w:rsidRPr="001950B5" w:rsidRDefault="0041113C" w:rsidP="00074118">
            <w:pPr>
              <w:rPr>
                <w:rFonts w:ascii="微軟正黑體" w:eastAsia="微軟正黑體" w:hAnsi="微軟正黑體" w:cs="細明體"/>
                <w:szCs w:val="24"/>
              </w:rPr>
            </w:pPr>
            <w:bookmarkStart w:id="44" w:name="_Toc7741736"/>
            <w:r w:rsidRPr="001950B5">
              <w:rPr>
                <w:rFonts w:ascii="微軟正黑體" w:eastAsia="微軟正黑體" w:hAnsi="微軟正黑體" w:cs="細明體" w:hint="eastAsia"/>
                <w:szCs w:val="24"/>
              </w:rPr>
              <w:t>住condo(私人公寓)</w:t>
            </w:r>
            <w:bookmarkEnd w:id="44"/>
          </w:p>
        </w:tc>
      </w:tr>
      <w:tr w:rsidR="0041113C" w:rsidRPr="001950B5" w:rsidTr="001950B5">
        <w:tc>
          <w:tcPr>
            <w:tcW w:w="2569" w:type="dxa"/>
          </w:tcPr>
          <w:p w:rsidR="0041113C" w:rsidRPr="001950B5" w:rsidRDefault="0041113C" w:rsidP="00074118">
            <w:pPr>
              <w:rPr>
                <w:rFonts w:ascii="微軟正黑體" w:eastAsia="微軟正黑體" w:hAnsi="微軟正黑體" w:cs="細明體"/>
                <w:szCs w:val="24"/>
              </w:rPr>
            </w:pPr>
            <w:bookmarkStart w:id="45" w:name="_Toc7741737"/>
            <w:r w:rsidRPr="001950B5">
              <w:rPr>
                <w:rFonts w:ascii="微軟正黑體" w:eastAsia="微軟正黑體" w:hAnsi="微軟正黑體" w:cs="細明體" w:hint="eastAsia"/>
                <w:szCs w:val="24"/>
              </w:rPr>
              <w:t>管道</w:t>
            </w:r>
            <w:bookmarkEnd w:id="45"/>
          </w:p>
        </w:tc>
        <w:tc>
          <w:tcPr>
            <w:tcW w:w="2894" w:type="dxa"/>
          </w:tcPr>
          <w:p w:rsidR="000F5AC6" w:rsidRPr="001950B5" w:rsidRDefault="0041113C" w:rsidP="00074118">
            <w:pPr>
              <w:rPr>
                <w:rFonts w:ascii="微軟正黑體" w:eastAsia="微軟正黑體" w:hAnsi="微軟正黑體" w:cs="細明體"/>
                <w:szCs w:val="24"/>
              </w:rPr>
            </w:pPr>
            <w:bookmarkStart w:id="46" w:name="_Toc7741738"/>
            <w:r w:rsidRPr="001950B5">
              <w:rPr>
                <w:rFonts w:ascii="微軟正黑體" w:eastAsia="微軟正黑體" w:hAnsi="微軟正黑體" w:cs="細明體" w:hint="eastAsia"/>
                <w:szCs w:val="24"/>
              </w:rPr>
              <w:t>SMU</w:t>
            </w:r>
            <w:r w:rsidR="000F5AC6" w:rsidRPr="001950B5">
              <w:rPr>
                <w:rFonts w:ascii="微軟正黑體" w:eastAsia="微軟正黑體" w:hAnsi="微軟正黑體" w:cs="細明體" w:hint="eastAsia"/>
                <w:szCs w:val="24"/>
              </w:rPr>
              <w:t>會寄</w:t>
            </w:r>
            <w:r w:rsidRPr="001950B5">
              <w:rPr>
                <w:rFonts w:ascii="微軟正黑體" w:eastAsia="微軟正黑體" w:hAnsi="微軟正黑體" w:cs="細明體" w:hint="eastAsia"/>
                <w:szCs w:val="24"/>
              </w:rPr>
              <w:t>推薦名單，</w:t>
            </w:r>
            <w:bookmarkEnd w:id="46"/>
          </w:p>
          <w:p w:rsidR="0041113C" w:rsidRPr="001950B5" w:rsidRDefault="0041113C" w:rsidP="00074118">
            <w:pPr>
              <w:rPr>
                <w:rFonts w:ascii="微軟正黑體" w:eastAsia="微軟正黑體" w:hAnsi="微軟正黑體" w:cs="細明體"/>
                <w:szCs w:val="24"/>
              </w:rPr>
            </w:pPr>
            <w:bookmarkStart w:id="47" w:name="_Toc7741739"/>
            <w:r w:rsidRPr="001950B5">
              <w:rPr>
                <w:rFonts w:ascii="微軟正黑體" w:eastAsia="微軟正黑體" w:hAnsi="微軟正黑體" w:cs="細明體" w:hint="eastAsia"/>
                <w:szCs w:val="24"/>
              </w:rPr>
              <w:t>我身邊有朋友住Dwell和Homestead，評價都不錯</w:t>
            </w:r>
            <w:bookmarkEnd w:id="47"/>
          </w:p>
        </w:tc>
        <w:tc>
          <w:tcPr>
            <w:tcW w:w="3059" w:type="dxa"/>
          </w:tcPr>
          <w:p w:rsidR="000F5AC6" w:rsidRPr="001950B5" w:rsidRDefault="0041113C" w:rsidP="00074118">
            <w:pPr>
              <w:rPr>
                <w:rFonts w:ascii="微軟正黑體" w:eastAsia="微軟正黑體" w:hAnsi="微軟正黑體" w:cs="細明體"/>
                <w:szCs w:val="24"/>
              </w:rPr>
            </w:pPr>
            <w:bookmarkStart w:id="48" w:name="_Toc7741740"/>
            <w:r w:rsidRPr="001950B5">
              <w:rPr>
                <w:rFonts w:ascii="微軟正黑體" w:eastAsia="微軟正黑體" w:hAnsi="微軟正黑體" w:cs="細明體" w:hint="eastAsia"/>
                <w:szCs w:val="24"/>
              </w:rPr>
              <w:t>學校不會幫忙安排，</w:t>
            </w:r>
            <w:bookmarkEnd w:id="48"/>
          </w:p>
          <w:p w:rsidR="000F5AC6" w:rsidRPr="001950B5" w:rsidRDefault="0041113C" w:rsidP="00074118">
            <w:pPr>
              <w:rPr>
                <w:rFonts w:ascii="微軟正黑體" w:eastAsia="微軟正黑體" w:hAnsi="微軟正黑體" w:cs="細明體"/>
                <w:szCs w:val="24"/>
              </w:rPr>
            </w:pPr>
            <w:bookmarkStart w:id="49" w:name="_Toc7741741"/>
            <w:r w:rsidRPr="001950B5">
              <w:rPr>
                <w:rFonts w:ascii="微軟正黑體" w:eastAsia="微軟正黑體" w:hAnsi="微軟正黑體" w:cs="細明體" w:hint="eastAsia"/>
                <w:szCs w:val="24"/>
              </w:rPr>
              <w:t>需自行跟房東接洽，</w:t>
            </w:r>
            <w:bookmarkEnd w:id="49"/>
          </w:p>
          <w:p w:rsidR="000F5AC6" w:rsidRPr="001950B5" w:rsidRDefault="0041113C" w:rsidP="00074118">
            <w:pPr>
              <w:rPr>
                <w:rFonts w:ascii="微軟正黑體" w:eastAsia="微軟正黑體" w:hAnsi="微軟正黑體" w:cs="細明體"/>
                <w:szCs w:val="24"/>
              </w:rPr>
            </w:pPr>
            <w:bookmarkStart w:id="50" w:name="_Toc7741742"/>
            <w:r w:rsidRPr="001950B5">
              <w:rPr>
                <w:rFonts w:ascii="微軟正黑體" w:eastAsia="微軟正黑體" w:hAnsi="微軟正黑體" w:cs="細明體" w:hint="eastAsia"/>
                <w:szCs w:val="24"/>
              </w:rPr>
              <w:t>若需</w:t>
            </w:r>
            <w:r w:rsidR="000F5AC6" w:rsidRPr="001950B5">
              <w:rPr>
                <w:rFonts w:ascii="微軟正黑體" w:eastAsia="微軟正黑體" w:hAnsi="微軟正黑體" w:cs="細明體" w:hint="eastAsia"/>
                <w:szCs w:val="24"/>
              </w:rPr>
              <w:t>與人</w:t>
            </w:r>
            <w:r w:rsidRPr="001950B5">
              <w:rPr>
                <w:rFonts w:ascii="微軟正黑體" w:eastAsia="微軟正黑體" w:hAnsi="微軟正黑體" w:cs="細明體" w:hint="eastAsia"/>
                <w:szCs w:val="24"/>
              </w:rPr>
              <w:t>分租可上交流版po文找</w:t>
            </w:r>
            <w:r w:rsidR="000F5AC6" w:rsidRPr="001950B5">
              <w:rPr>
                <w:rFonts w:ascii="微軟正黑體" w:eastAsia="微軟正黑體" w:hAnsi="微軟正黑體" w:cs="細明體"/>
                <w:szCs w:val="24"/>
              </w:rPr>
              <w:t>flat mate</w:t>
            </w:r>
            <w:bookmarkEnd w:id="50"/>
          </w:p>
        </w:tc>
      </w:tr>
      <w:tr w:rsidR="0041113C" w:rsidRPr="001950B5" w:rsidTr="001950B5">
        <w:tc>
          <w:tcPr>
            <w:tcW w:w="2569" w:type="dxa"/>
          </w:tcPr>
          <w:p w:rsidR="0041113C" w:rsidRPr="001950B5" w:rsidRDefault="0041113C" w:rsidP="00074118">
            <w:pPr>
              <w:rPr>
                <w:rFonts w:ascii="微軟正黑體" w:eastAsia="微軟正黑體" w:hAnsi="微軟正黑體" w:cs="細明體"/>
                <w:szCs w:val="24"/>
              </w:rPr>
            </w:pPr>
            <w:bookmarkStart w:id="51" w:name="_Toc7741743"/>
            <w:r w:rsidRPr="001950B5">
              <w:rPr>
                <w:rFonts w:ascii="微軟正黑體" w:eastAsia="微軟正黑體" w:hAnsi="微軟正黑體" w:cs="細明體" w:hint="eastAsia"/>
                <w:szCs w:val="24"/>
              </w:rPr>
              <w:t>房租</w:t>
            </w:r>
            <w:bookmarkEnd w:id="51"/>
          </w:p>
        </w:tc>
        <w:tc>
          <w:tcPr>
            <w:tcW w:w="2894" w:type="dxa"/>
          </w:tcPr>
          <w:p w:rsidR="0041113C" w:rsidRPr="001950B5" w:rsidRDefault="0041113C" w:rsidP="00074118">
            <w:pPr>
              <w:rPr>
                <w:rFonts w:ascii="微軟正黑體" w:eastAsia="微軟正黑體" w:hAnsi="微軟正黑體" w:cs="細明體"/>
                <w:szCs w:val="24"/>
              </w:rPr>
            </w:pPr>
            <w:bookmarkStart w:id="52" w:name="_Toc7741744"/>
            <w:r w:rsidRPr="001950B5">
              <w:rPr>
                <w:rFonts w:ascii="微軟正黑體" w:eastAsia="微軟正黑體" w:hAnsi="微軟正黑體" w:cs="細明體" w:hint="eastAsia"/>
                <w:szCs w:val="24"/>
              </w:rPr>
              <w:t>每月650 SGD起</w:t>
            </w:r>
            <w:bookmarkEnd w:id="52"/>
          </w:p>
        </w:tc>
        <w:tc>
          <w:tcPr>
            <w:tcW w:w="3059" w:type="dxa"/>
          </w:tcPr>
          <w:p w:rsidR="0041113C" w:rsidRPr="001950B5" w:rsidRDefault="0041113C" w:rsidP="00074118">
            <w:pPr>
              <w:rPr>
                <w:rFonts w:ascii="微軟正黑體" w:eastAsia="微軟正黑體" w:hAnsi="微軟正黑體" w:cs="細明體"/>
                <w:szCs w:val="24"/>
              </w:rPr>
            </w:pPr>
            <w:bookmarkStart w:id="53" w:name="_Toc7741745"/>
            <w:r w:rsidRPr="001950B5">
              <w:rPr>
                <w:rFonts w:ascii="微軟正黑體" w:eastAsia="微軟正黑體" w:hAnsi="微軟正黑體" w:cs="細明體" w:hint="eastAsia"/>
                <w:szCs w:val="24"/>
              </w:rPr>
              <w:t>每月</w:t>
            </w:r>
            <w:r w:rsidR="000F5AC6" w:rsidRPr="001950B5">
              <w:rPr>
                <w:rFonts w:ascii="微軟正黑體" w:eastAsia="微軟正黑體" w:hAnsi="微軟正黑體" w:cs="細明體" w:hint="eastAsia"/>
                <w:szCs w:val="24"/>
              </w:rPr>
              <w:t xml:space="preserve">800 </w:t>
            </w:r>
            <w:r w:rsidRPr="001950B5">
              <w:rPr>
                <w:rFonts w:ascii="微軟正黑體" w:eastAsia="微軟正黑體" w:hAnsi="微軟正黑體" w:cs="細明體" w:hint="eastAsia"/>
                <w:szCs w:val="24"/>
              </w:rPr>
              <w:t>SGD起</w:t>
            </w:r>
            <w:bookmarkEnd w:id="53"/>
          </w:p>
        </w:tc>
      </w:tr>
      <w:tr w:rsidR="0041113C" w:rsidRPr="001950B5" w:rsidTr="001950B5">
        <w:tc>
          <w:tcPr>
            <w:tcW w:w="2569" w:type="dxa"/>
          </w:tcPr>
          <w:p w:rsidR="0041113C" w:rsidRPr="001950B5" w:rsidRDefault="000F5AC6" w:rsidP="00074118">
            <w:pPr>
              <w:rPr>
                <w:rFonts w:ascii="微軟正黑體" w:eastAsia="微軟正黑體" w:hAnsi="微軟正黑體" w:cs="細明體"/>
                <w:szCs w:val="24"/>
              </w:rPr>
            </w:pPr>
            <w:bookmarkStart w:id="54" w:name="_Toc7741746"/>
            <w:r w:rsidRPr="001950B5">
              <w:rPr>
                <w:rFonts w:ascii="微軟正黑體" w:eastAsia="微軟正黑體" w:hAnsi="微軟正黑體" w:cs="細明體" w:hint="eastAsia"/>
                <w:szCs w:val="24"/>
              </w:rPr>
              <w:t>優點</w:t>
            </w:r>
            <w:bookmarkEnd w:id="54"/>
          </w:p>
        </w:tc>
        <w:tc>
          <w:tcPr>
            <w:tcW w:w="2894" w:type="dxa"/>
          </w:tcPr>
          <w:p w:rsidR="0041113C" w:rsidRPr="001950B5" w:rsidRDefault="000F5AC6" w:rsidP="00074118">
            <w:pPr>
              <w:rPr>
                <w:rFonts w:ascii="微軟正黑體" w:eastAsia="微軟正黑體" w:hAnsi="微軟正黑體" w:cs="細明體"/>
                <w:szCs w:val="24"/>
              </w:rPr>
            </w:pPr>
            <w:bookmarkStart w:id="55" w:name="_Toc7741747"/>
            <w:r w:rsidRPr="001950B5">
              <w:rPr>
                <w:rFonts w:ascii="微軟正黑體" w:eastAsia="微軟正黑體" w:hAnsi="微軟正黑體" w:cs="細明體" w:hint="eastAsia"/>
                <w:szCs w:val="24"/>
              </w:rPr>
              <w:t>1. 便宜</w:t>
            </w:r>
            <w:bookmarkEnd w:id="55"/>
          </w:p>
          <w:p w:rsidR="000F5AC6" w:rsidRPr="001950B5" w:rsidRDefault="000F5AC6" w:rsidP="00074118">
            <w:pPr>
              <w:rPr>
                <w:rFonts w:ascii="微軟正黑體" w:eastAsia="微軟正黑體" w:hAnsi="微軟正黑體" w:cs="細明體"/>
                <w:szCs w:val="24"/>
              </w:rPr>
            </w:pPr>
            <w:bookmarkStart w:id="56" w:name="_Toc7741748"/>
            <w:r w:rsidRPr="001950B5">
              <w:rPr>
                <w:rFonts w:ascii="微軟正黑體" w:eastAsia="微軟正黑體" w:hAnsi="微軟正黑體" w:cs="細明體" w:hint="eastAsia"/>
                <w:szCs w:val="24"/>
              </w:rPr>
              <w:t>2. 可以認識來自世界各地的朋友</w:t>
            </w:r>
            <w:bookmarkEnd w:id="56"/>
          </w:p>
        </w:tc>
        <w:tc>
          <w:tcPr>
            <w:tcW w:w="3059" w:type="dxa"/>
          </w:tcPr>
          <w:p w:rsidR="000F5AC6" w:rsidRPr="001950B5" w:rsidRDefault="000F5AC6" w:rsidP="00074118">
            <w:pPr>
              <w:rPr>
                <w:rFonts w:ascii="微軟正黑體" w:eastAsia="微軟正黑體" w:hAnsi="微軟正黑體" w:cs="細明體"/>
                <w:szCs w:val="24"/>
              </w:rPr>
            </w:pPr>
            <w:bookmarkStart w:id="57" w:name="_Toc7741749"/>
            <w:r w:rsidRPr="001950B5">
              <w:rPr>
                <w:rFonts w:ascii="微軟正黑體" w:eastAsia="微軟正黑體" w:hAnsi="微軟正黑體" w:cs="細明體" w:hint="eastAsia"/>
                <w:szCs w:val="24"/>
              </w:rPr>
              <w:t>生活品質好，設備高級，</w:t>
            </w:r>
            <w:bookmarkEnd w:id="57"/>
          </w:p>
          <w:p w:rsidR="000F5AC6" w:rsidRPr="001950B5" w:rsidRDefault="000F5AC6" w:rsidP="00074118">
            <w:pPr>
              <w:rPr>
                <w:rFonts w:ascii="微軟正黑體" w:eastAsia="微軟正黑體" w:hAnsi="微軟正黑體" w:cs="細明體"/>
                <w:szCs w:val="24"/>
              </w:rPr>
            </w:pPr>
            <w:bookmarkStart w:id="58" w:name="_Toc7741750"/>
            <w:r w:rsidRPr="001950B5">
              <w:rPr>
                <w:rFonts w:ascii="微軟正黑體" w:eastAsia="微軟正黑體" w:hAnsi="微軟正黑體" w:cs="細明體" w:hint="eastAsia"/>
                <w:szCs w:val="24"/>
              </w:rPr>
              <w:t>許多condo都包含健身房、泳池、烤肉區</w:t>
            </w:r>
            <w:bookmarkEnd w:id="58"/>
          </w:p>
        </w:tc>
      </w:tr>
      <w:tr w:rsidR="0041113C" w:rsidRPr="001950B5" w:rsidTr="001950B5">
        <w:tc>
          <w:tcPr>
            <w:tcW w:w="2569" w:type="dxa"/>
          </w:tcPr>
          <w:p w:rsidR="0041113C" w:rsidRPr="001950B5" w:rsidRDefault="000F5AC6" w:rsidP="00074118">
            <w:pPr>
              <w:rPr>
                <w:rFonts w:ascii="微軟正黑體" w:eastAsia="微軟正黑體" w:hAnsi="微軟正黑體" w:cs="細明體"/>
                <w:szCs w:val="24"/>
              </w:rPr>
            </w:pPr>
            <w:bookmarkStart w:id="59" w:name="_Toc7741751"/>
            <w:r w:rsidRPr="001950B5">
              <w:rPr>
                <w:rFonts w:ascii="微軟正黑體" w:eastAsia="微軟正黑體" w:hAnsi="微軟正黑體" w:cs="細明體" w:hint="eastAsia"/>
                <w:szCs w:val="24"/>
              </w:rPr>
              <w:t>缺點</w:t>
            </w:r>
            <w:bookmarkEnd w:id="59"/>
          </w:p>
        </w:tc>
        <w:tc>
          <w:tcPr>
            <w:tcW w:w="2894" w:type="dxa"/>
          </w:tcPr>
          <w:p w:rsidR="0041113C" w:rsidRPr="001950B5" w:rsidRDefault="000F5AC6" w:rsidP="00074118">
            <w:pPr>
              <w:rPr>
                <w:rFonts w:ascii="微軟正黑體" w:eastAsia="微軟正黑體" w:hAnsi="微軟正黑體" w:cs="細明體"/>
                <w:szCs w:val="24"/>
              </w:rPr>
            </w:pPr>
            <w:bookmarkStart w:id="60" w:name="_Toc7741752"/>
            <w:r w:rsidRPr="001950B5">
              <w:rPr>
                <w:rFonts w:ascii="微軟正黑體" w:eastAsia="微軟正黑體" w:hAnsi="微軟正黑體" w:cs="細明體" w:hint="eastAsia"/>
                <w:szCs w:val="24"/>
              </w:rPr>
              <w:t>需與其他人共用空間</w:t>
            </w:r>
            <w:bookmarkEnd w:id="60"/>
          </w:p>
        </w:tc>
        <w:tc>
          <w:tcPr>
            <w:tcW w:w="3059" w:type="dxa"/>
          </w:tcPr>
          <w:p w:rsidR="0041113C" w:rsidRPr="001950B5" w:rsidRDefault="000F5AC6" w:rsidP="00074118">
            <w:pPr>
              <w:rPr>
                <w:rFonts w:ascii="微軟正黑體" w:eastAsia="微軟正黑體" w:hAnsi="微軟正黑體" w:cs="細明體"/>
                <w:szCs w:val="24"/>
              </w:rPr>
            </w:pPr>
            <w:bookmarkStart w:id="61" w:name="_Toc7741753"/>
            <w:r w:rsidRPr="001950B5">
              <w:rPr>
                <w:rFonts w:ascii="微軟正黑體" w:eastAsia="微軟正黑體" w:hAnsi="微軟正黑體" w:cs="細明體" w:hint="eastAsia"/>
                <w:szCs w:val="24"/>
              </w:rPr>
              <w:t>1. 貴</w:t>
            </w:r>
            <w:bookmarkEnd w:id="61"/>
          </w:p>
          <w:p w:rsidR="000F5AC6" w:rsidRPr="001950B5" w:rsidRDefault="000F5AC6" w:rsidP="00074118">
            <w:pPr>
              <w:rPr>
                <w:rFonts w:ascii="微軟正黑體" w:eastAsia="微軟正黑體" w:hAnsi="微軟正黑體" w:cs="細明體"/>
                <w:szCs w:val="24"/>
              </w:rPr>
            </w:pPr>
            <w:bookmarkStart w:id="62" w:name="_Toc7741754"/>
            <w:r w:rsidRPr="001950B5">
              <w:rPr>
                <w:rFonts w:ascii="微軟正黑體" w:eastAsia="微軟正黑體" w:hAnsi="微軟正黑體" w:cs="細明體" w:hint="eastAsia"/>
                <w:szCs w:val="24"/>
              </w:rPr>
              <w:t>2. 需自行與房東接洽</w:t>
            </w:r>
            <w:bookmarkEnd w:id="62"/>
          </w:p>
          <w:p w:rsidR="000F5AC6" w:rsidRPr="001950B5" w:rsidRDefault="000F5AC6" w:rsidP="00074118">
            <w:pPr>
              <w:rPr>
                <w:rFonts w:ascii="微軟正黑體" w:eastAsia="微軟正黑體" w:hAnsi="微軟正黑體" w:cs="細明體"/>
                <w:szCs w:val="24"/>
              </w:rPr>
            </w:pPr>
            <w:bookmarkStart w:id="63" w:name="_Toc7741755"/>
            <w:r w:rsidRPr="001950B5">
              <w:rPr>
                <w:rFonts w:ascii="微軟正黑體" w:eastAsia="微軟正黑體" w:hAnsi="微軟正黑體" w:cs="細明體" w:hint="eastAsia"/>
                <w:szCs w:val="24"/>
              </w:rPr>
              <w:t>、找室友分租</w:t>
            </w:r>
            <w:bookmarkEnd w:id="63"/>
          </w:p>
        </w:tc>
      </w:tr>
    </w:tbl>
    <w:p w:rsidR="0041113C" w:rsidRPr="0041113C" w:rsidRDefault="0041113C" w:rsidP="00074118">
      <w:pPr>
        <w:rPr>
          <w:rFonts w:ascii="微軟正黑體" w:eastAsia="微軟正黑體" w:hAnsi="微軟正黑體" w:cs="細明體"/>
          <w:sz w:val="28"/>
        </w:rPr>
      </w:pPr>
    </w:p>
    <w:p w:rsidR="001950B5" w:rsidRPr="00725646" w:rsidRDefault="001950B5" w:rsidP="00074118">
      <w:pPr>
        <w:rPr>
          <w:rFonts w:ascii="微軟正黑體" w:eastAsia="微軟正黑體" w:hAnsi="微軟正黑體" w:cs="細明體"/>
          <w:sz w:val="28"/>
        </w:rPr>
      </w:pPr>
    </w:p>
    <w:p w:rsidR="00074118" w:rsidRPr="005E3C05" w:rsidRDefault="00074118" w:rsidP="005E3C05">
      <w:pPr>
        <w:pStyle w:val="ab"/>
        <w:rPr>
          <w:rFonts w:ascii="微軟正黑體" w:hAnsi="微軟正黑體"/>
        </w:rPr>
      </w:pPr>
      <w:bookmarkStart w:id="64" w:name="_Toc7741757"/>
      <w:bookmarkStart w:id="65" w:name="_Toc7742571"/>
      <w:r w:rsidRPr="005E3C05">
        <w:rPr>
          <w:rFonts w:ascii="微軟正黑體" w:hAnsi="微軟正黑體" w:hint="eastAsia"/>
          <w:highlight w:val="cyan"/>
        </w:rPr>
        <w:t>2.選課</w:t>
      </w:r>
      <w:bookmarkEnd w:id="64"/>
      <w:bookmarkEnd w:id="65"/>
    </w:p>
    <w:p w:rsidR="00074118" w:rsidRPr="00B40F3D" w:rsidRDefault="00074118" w:rsidP="00074118">
      <w:pPr>
        <w:rPr>
          <w:rFonts w:ascii="微軟正黑體" w:eastAsia="微軟正黑體" w:hAnsi="微軟正黑體" w:cs="細明體"/>
          <w:sz w:val="28"/>
          <w:shd w:val="pct15" w:color="auto" w:fill="FFFFFF"/>
        </w:rPr>
      </w:pPr>
      <w:bookmarkStart w:id="66" w:name="_Toc7741758"/>
      <w:r w:rsidRPr="00B40F3D">
        <w:rPr>
          <w:rFonts w:ascii="微軟正黑體" w:eastAsia="微軟正黑體" w:hAnsi="微軟正黑體" w:cs="細明體" w:hint="eastAsia"/>
          <w:sz w:val="28"/>
          <w:shd w:val="pct15" w:color="auto" w:fill="FFFFFF"/>
        </w:rPr>
        <w:t>(1) 關於Courses Bidding</w:t>
      </w:r>
      <w:bookmarkEnd w:id="66"/>
    </w:p>
    <w:p w:rsidR="00074118" w:rsidRPr="00725646" w:rsidRDefault="00074118" w:rsidP="00074118">
      <w:pPr>
        <w:rPr>
          <w:rFonts w:ascii="微軟正黑體" w:eastAsia="微軟正黑體" w:hAnsi="微軟正黑體" w:cs="細明體"/>
          <w:sz w:val="28"/>
        </w:rPr>
      </w:pPr>
      <w:bookmarkStart w:id="67" w:name="_Toc7741759"/>
      <w:r w:rsidRPr="00725646">
        <w:rPr>
          <w:rFonts w:ascii="微軟正黑體" w:eastAsia="微軟正黑體" w:hAnsi="微軟正黑體" w:cs="細明體" w:hint="eastAsia"/>
          <w:sz w:val="28"/>
        </w:rPr>
        <w:t>SMU的選課方式非常特別，有一套自己的Bidding System，每位同學都會拿到e dolloar，也就是選課系統中的虛擬貨幣，同學需透過這些虛擬貨幣「競標」課程。</w:t>
      </w:r>
      <w:r w:rsidRPr="00B40F3D">
        <w:rPr>
          <w:rFonts w:ascii="微軟正黑體" w:eastAsia="微軟正黑體" w:hAnsi="微軟正黑體" w:cs="細明體" w:hint="eastAsia"/>
          <w:b/>
          <w:sz w:val="28"/>
          <w:u w:val="single"/>
        </w:rPr>
        <w:t>競標金額可參考歷年同學對單一課程下標的金額下標(可在學校網站找到資訊)</w:t>
      </w:r>
      <w:r w:rsidRPr="00725646">
        <w:rPr>
          <w:rFonts w:ascii="微軟正黑體" w:eastAsia="微軟正黑體" w:hAnsi="微軟正黑體" w:cs="細明體" w:hint="eastAsia"/>
          <w:sz w:val="28"/>
        </w:rPr>
        <w:t>，通常競標金額會與課程熱門程度成正比。</w:t>
      </w:r>
      <w:bookmarkEnd w:id="67"/>
    </w:p>
    <w:p w:rsidR="00074118" w:rsidRPr="00725646" w:rsidRDefault="00074118" w:rsidP="00074118">
      <w:pPr>
        <w:rPr>
          <w:rFonts w:ascii="微軟正黑體" w:eastAsia="微軟正黑體" w:hAnsi="微軟正黑體" w:cs="細明體"/>
          <w:sz w:val="28"/>
        </w:rPr>
      </w:pPr>
      <w:bookmarkStart w:id="68" w:name="_Toc7741760"/>
      <w:r w:rsidRPr="00725646">
        <w:rPr>
          <w:rFonts w:ascii="微軟正黑體" w:eastAsia="微軟正黑體" w:hAnsi="微軟正黑體" w:cs="細明體" w:hint="eastAsia"/>
          <w:sz w:val="28"/>
        </w:rPr>
        <w:t>Bidding System有點麻煩且考驗每位學生下標的智慧，同學務必熟</w:t>
      </w:r>
      <w:r w:rsidRPr="00725646">
        <w:rPr>
          <w:rFonts w:ascii="微軟正黑體" w:eastAsia="微軟正黑體" w:hAnsi="微軟正黑體" w:cs="細明體" w:hint="eastAsia"/>
          <w:sz w:val="28"/>
        </w:rPr>
        <w:lastRenderedPageBreak/>
        <w:t>讀競標方式與規定、預先查好自己想選的課程、規劃並適當分配e dollar，按照SMU規定的日程競標，以免日後不必要的麻煩。</w:t>
      </w:r>
      <w:bookmarkEnd w:id="68"/>
    </w:p>
    <w:p w:rsidR="00074118" w:rsidRPr="00725646" w:rsidRDefault="00074118" w:rsidP="00074118">
      <w:pPr>
        <w:rPr>
          <w:rFonts w:ascii="微軟正黑體" w:eastAsia="微軟正黑體" w:hAnsi="微軟正黑體" w:cs="細明體"/>
          <w:sz w:val="28"/>
        </w:rPr>
      </w:pPr>
    </w:p>
    <w:p w:rsidR="00074118" w:rsidRDefault="00074118" w:rsidP="00074118">
      <w:pPr>
        <w:rPr>
          <w:rFonts w:ascii="微軟正黑體" w:eastAsia="微軟正黑體" w:hAnsi="微軟正黑體" w:cs="細明體"/>
          <w:sz w:val="28"/>
          <w:shd w:val="pct15" w:color="auto" w:fill="FFFFFF"/>
        </w:rPr>
      </w:pPr>
      <w:bookmarkStart w:id="69" w:name="_Toc7741761"/>
      <w:r w:rsidRPr="00B40F3D">
        <w:rPr>
          <w:rFonts w:ascii="微軟正黑體" w:eastAsia="微軟正黑體" w:hAnsi="微軟正黑體" w:cs="細明體" w:hint="eastAsia"/>
          <w:sz w:val="28"/>
          <w:shd w:val="pct15" w:color="auto" w:fill="FFFFFF"/>
        </w:rPr>
        <w:t>(2)</w:t>
      </w:r>
      <w:r w:rsidR="001C6276">
        <w:rPr>
          <w:rFonts w:ascii="微軟正黑體" w:eastAsia="微軟正黑體" w:hAnsi="微軟正黑體" w:cs="細明體" w:hint="eastAsia"/>
          <w:sz w:val="28"/>
          <w:shd w:val="pct15" w:color="auto" w:fill="FFFFFF"/>
        </w:rPr>
        <w:t>選哪些課好</w:t>
      </w:r>
      <w:r w:rsidRPr="00B40F3D">
        <w:rPr>
          <w:rFonts w:ascii="微軟正黑體" w:eastAsia="微軟正黑體" w:hAnsi="微軟正黑體" w:cs="細明體" w:hint="eastAsia"/>
          <w:sz w:val="28"/>
          <w:shd w:val="pct15" w:color="auto" w:fill="FFFFFF"/>
        </w:rPr>
        <w:t>？</w:t>
      </w:r>
      <w:bookmarkEnd w:id="69"/>
    </w:p>
    <w:p w:rsidR="00C05A14" w:rsidRDefault="00C05A14" w:rsidP="00074118">
      <w:pPr>
        <w:rPr>
          <w:rFonts w:ascii="微軟正黑體" w:eastAsia="微軟正黑體" w:hAnsi="微軟正黑體" w:cs="細明體"/>
          <w:sz w:val="28"/>
          <w:shd w:val="pct15" w:color="auto" w:fill="FFFFFF"/>
        </w:rPr>
      </w:pPr>
      <w:bookmarkStart w:id="70" w:name="_Toc7741762"/>
      <w:r>
        <w:rPr>
          <w:rFonts w:ascii="微軟正黑體" w:eastAsia="微軟正黑體" w:hAnsi="微軟正黑體" w:cs="細明體" w:hint="eastAsia"/>
          <w:sz w:val="28"/>
          <w:shd w:val="pct15" w:color="auto" w:fill="FFFFFF"/>
        </w:rPr>
        <w:t>修課心得：</w:t>
      </w:r>
      <w:bookmarkEnd w:id="7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417"/>
        <w:gridCol w:w="1843"/>
        <w:gridCol w:w="2460"/>
      </w:tblGrid>
      <w:tr w:rsidR="00C05A14" w:rsidRPr="001950B5" w:rsidTr="001950B5">
        <w:tc>
          <w:tcPr>
            <w:tcW w:w="2802" w:type="dxa"/>
          </w:tcPr>
          <w:p w:rsidR="00C05A14" w:rsidRPr="001950B5" w:rsidRDefault="00C05A14" w:rsidP="00074118">
            <w:pPr>
              <w:rPr>
                <w:rFonts w:ascii="微軟正黑體" w:eastAsia="微軟正黑體" w:hAnsi="微軟正黑體" w:cs="細明體"/>
                <w:sz w:val="28"/>
                <w:shd w:val="pct15" w:color="auto" w:fill="FFFFFF"/>
              </w:rPr>
            </w:pPr>
            <w:bookmarkStart w:id="71" w:name="_Toc7741763"/>
            <w:r w:rsidRPr="001950B5">
              <w:rPr>
                <w:rFonts w:ascii="微軟正黑體" w:eastAsia="微軟正黑體" w:hAnsi="微軟正黑體" w:cs="細明體" w:hint="eastAsia"/>
                <w:sz w:val="28"/>
              </w:rPr>
              <w:t>課名</w:t>
            </w:r>
            <w:bookmarkEnd w:id="71"/>
          </w:p>
        </w:tc>
        <w:tc>
          <w:tcPr>
            <w:tcW w:w="1417" w:type="dxa"/>
          </w:tcPr>
          <w:p w:rsidR="00C05A14" w:rsidRPr="001950B5" w:rsidRDefault="00C05A14" w:rsidP="00074118">
            <w:pPr>
              <w:rPr>
                <w:rFonts w:ascii="微軟正黑體" w:eastAsia="微軟正黑體" w:hAnsi="微軟正黑體" w:cs="細明體"/>
                <w:sz w:val="28"/>
              </w:rPr>
            </w:pPr>
            <w:bookmarkStart w:id="72" w:name="_Toc7741764"/>
            <w:r w:rsidRPr="001950B5">
              <w:rPr>
                <w:rFonts w:ascii="微軟正黑體" w:eastAsia="微軟正黑體" w:hAnsi="微軟正黑體" w:cs="細明體" w:hint="eastAsia"/>
                <w:sz w:val="28"/>
              </w:rPr>
              <w:t>授課教師</w:t>
            </w:r>
            <w:bookmarkEnd w:id="72"/>
          </w:p>
        </w:tc>
        <w:tc>
          <w:tcPr>
            <w:tcW w:w="1843" w:type="dxa"/>
          </w:tcPr>
          <w:p w:rsidR="00C05A14" w:rsidRPr="001950B5" w:rsidRDefault="00C05A14" w:rsidP="00074118">
            <w:pPr>
              <w:rPr>
                <w:rFonts w:ascii="微軟正黑體" w:eastAsia="微軟正黑體" w:hAnsi="微軟正黑體" w:cs="細明體"/>
                <w:sz w:val="28"/>
              </w:rPr>
            </w:pPr>
            <w:bookmarkStart w:id="73" w:name="_Toc7741765"/>
            <w:r w:rsidRPr="001950B5">
              <w:rPr>
                <w:rFonts w:ascii="微軟正黑體" w:eastAsia="微軟正黑體" w:hAnsi="微軟正黑體" w:cs="細明體" w:hint="eastAsia"/>
                <w:sz w:val="28"/>
              </w:rPr>
              <w:t>推薦程度</w:t>
            </w:r>
            <w:bookmarkEnd w:id="73"/>
          </w:p>
        </w:tc>
        <w:tc>
          <w:tcPr>
            <w:tcW w:w="2460" w:type="dxa"/>
          </w:tcPr>
          <w:p w:rsidR="00C05A14" w:rsidRPr="001950B5" w:rsidRDefault="00C05A14" w:rsidP="00074118">
            <w:pPr>
              <w:rPr>
                <w:rFonts w:ascii="微軟正黑體" w:eastAsia="微軟正黑體" w:hAnsi="微軟正黑體" w:cs="細明體"/>
                <w:sz w:val="28"/>
                <w:shd w:val="pct15" w:color="auto" w:fill="FFFFFF"/>
              </w:rPr>
            </w:pPr>
            <w:bookmarkStart w:id="74" w:name="_Toc7741766"/>
            <w:r w:rsidRPr="001950B5">
              <w:rPr>
                <w:rFonts w:ascii="微軟正黑體" w:eastAsia="微軟正黑體" w:hAnsi="微軟正黑體" w:cs="細明體" w:hint="eastAsia"/>
                <w:sz w:val="28"/>
              </w:rPr>
              <w:t>說明</w:t>
            </w:r>
            <w:bookmarkEnd w:id="74"/>
          </w:p>
        </w:tc>
      </w:tr>
      <w:tr w:rsidR="00C05A14" w:rsidRPr="001950B5" w:rsidTr="001950B5">
        <w:tc>
          <w:tcPr>
            <w:tcW w:w="2802" w:type="dxa"/>
          </w:tcPr>
          <w:p w:rsidR="00C05A14" w:rsidRPr="001950B5" w:rsidRDefault="00C05A14" w:rsidP="00074118">
            <w:pPr>
              <w:rPr>
                <w:rFonts w:ascii="微軟正黑體" w:eastAsia="微軟正黑體" w:hAnsi="微軟正黑體" w:cs="細明體"/>
                <w:sz w:val="28"/>
                <w:shd w:val="pct15" w:color="auto" w:fill="FFFFFF"/>
              </w:rPr>
            </w:pPr>
            <w:bookmarkStart w:id="75" w:name="_Toc7741767"/>
            <w:r w:rsidRPr="001950B5">
              <w:rPr>
                <w:rFonts w:ascii="微軟正黑體" w:eastAsia="微軟正黑體" w:hAnsi="微軟正黑體" w:cs="細明體" w:hint="eastAsia"/>
                <w:bCs/>
                <w:color w:val="000000"/>
                <w:kern w:val="0"/>
                <w:szCs w:val="24"/>
              </w:rPr>
              <w:t>Storytelling of Brands and Organizations</w:t>
            </w:r>
            <w:bookmarkEnd w:id="75"/>
          </w:p>
        </w:tc>
        <w:tc>
          <w:tcPr>
            <w:tcW w:w="1417" w:type="dxa"/>
          </w:tcPr>
          <w:p w:rsidR="00C05A14" w:rsidRPr="001950B5" w:rsidRDefault="002D6871" w:rsidP="00074118">
            <w:pPr>
              <w:rPr>
                <w:rFonts w:ascii="微軟正黑體" w:eastAsia="微軟正黑體" w:hAnsi="微軟正黑體" w:cs="細明體"/>
                <w:szCs w:val="24"/>
                <w:shd w:val="pct15" w:color="auto" w:fill="FFFFFF"/>
              </w:rPr>
            </w:pPr>
            <w:bookmarkStart w:id="76" w:name="_Toc7741768"/>
            <w:r w:rsidRPr="001950B5">
              <w:rPr>
                <w:rFonts w:ascii="微軟正黑體" w:eastAsia="微軟正黑體" w:hAnsi="微軟正黑體" w:cs="細明體" w:hint="eastAsia"/>
                <w:szCs w:val="24"/>
              </w:rPr>
              <w:t>Dr. Mark Chong</w:t>
            </w:r>
            <w:bookmarkEnd w:id="76"/>
          </w:p>
        </w:tc>
        <w:tc>
          <w:tcPr>
            <w:tcW w:w="1843" w:type="dxa"/>
          </w:tcPr>
          <w:p w:rsidR="00C05A14" w:rsidRPr="001950B5" w:rsidRDefault="00C05A14" w:rsidP="00074118">
            <w:pPr>
              <w:rPr>
                <w:rFonts w:ascii="微軟正黑體" w:eastAsia="微軟正黑體" w:hAnsi="微軟正黑體" w:cs="細明體"/>
                <w:sz w:val="28"/>
                <w:shd w:val="pct15" w:color="auto" w:fill="FFFFFF"/>
              </w:rPr>
            </w:pPr>
            <w:bookmarkStart w:id="77" w:name="_Toc7741769"/>
            <w:r w:rsidRPr="001950B5">
              <w:rPr>
                <w:rFonts w:ascii="微軟正黑體" w:eastAsia="微軟正黑體" w:hAnsi="微軟正黑體" w:cs="細明體" w:hint="eastAsia"/>
                <w:bCs/>
                <w:color w:val="000000"/>
                <w:kern w:val="0"/>
                <w:szCs w:val="24"/>
              </w:rPr>
              <w:t>★★★★★</w:t>
            </w:r>
            <w:bookmarkEnd w:id="77"/>
          </w:p>
        </w:tc>
        <w:tc>
          <w:tcPr>
            <w:tcW w:w="2460" w:type="dxa"/>
          </w:tcPr>
          <w:p w:rsidR="00C05A14" w:rsidRPr="001950B5" w:rsidRDefault="00C05A14" w:rsidP="00C05A14">
            <w:pPr>
              <w:rPr>
                <w:rFonts w:ascii="微軟正黑體" w:eastAsia="微軟正黑體" w:hAnsi="微軟正黑體" w:cs="細明體"/>
                <w:sz w:val="28"/>
                <w:shd w:val="pct15" w:color="auto" w:fill="FFFFFF"/>
              </w:rPr>
            </w:pPr>
            <w:bookmarkStart w:id="78" w:name="_Toc7741770"/>
            <w:r w:rsidRPr="001950B5">
              <w:rPr>
                <w:rFonts w:ascii="微軟正黑體" w:eastAsia="微軟正黑體" w:hAnsi="微軟正黑體" w:cs="細明體" w:hint="eastAsia"/>
              </w:rPr>
              <w:t>老師為電影專業，上課</w:t>
            </w:r>
            <w:r w:rsidR="006B773A" w:rsidRPr="001950B5">
              <w:rPr>
                <w:rFonts w:ascii="微軟正黑體" w:eastAsia="微軟正黑體" w:hAnsi="微軟正黑體" w:cs="細明體" w:hint="eastAsia"/>
              </w:rPr>
              <w:t>有料、</w:t>
            </w:r>
            <w:r w:rsidRPr="001950B5">
              <w:rPr>
                <w:rFonts w:ascii="微軟正黑體" w:eastAsia="微軟正黑體" w:hAnsi="微軟正黑體" w:cs="細明體" w:hint="eastAsia"/>
              </w:rPr>
              <w:t>幽默風趣，也很友善，此課程會實際與業界合作。</w:t>
            </w:r>
            <w:r w:rsidR="002D6871" w:rsidRPr="001950B5">
              <w:rPr>
                <w:rFonts w:ascii="微軟正黑體" w:eastAsia="微軟正黑體" w:hAnsi="微軟正黑體" w:cs="細明體" w:hint="eastAsia"/>
              </w:rPr>
              <w:t>是我在SMU最喜歡的課。</w:t>
            </w:r>
            <w:bookmarkEnd w:id="78"/>
          </w:p>
        </w:tc>
      </w:tr>
      <w:tr w:rsidR="002D6871" w:rsidRPr="001950B5" w:rsidTr="001950B5">
        <w:tc>
          <w:tcPr>
            <w:tcW w:w="2802" w:type="dxa"/>
          </w:tcPr>
          <w:p w:rsidR="002D6871" w:rsidRPr="001950B5" w:rsidRDefault="002D6871" w:rsidP="002D6871">
            <w:pPr>
              <w:rPr>
                <w:rFonts w:ascii="標楷體" w:eastAsia="標楷體" w:hAnsi="標楷體"/>
                <w:szCs w:val="24"/>
              </w:rPr>
            </w:pPr>
            <w:bookmarkStart w:id="79" w:name="_Toc7741771"/>
            <w:r w:rsidRPr="001950B5">
              <w:rPr>
                <w:rFonts w:ascii="微軟正黑體" w:eastAsia="微軟正黑體" w:hAnsi="微軟正黑體" w:cs="Lucida Grande" w:hint="eastAsia"/>
                <w:bCs/>
                <w:color w:val="000000"/>
                <w:kern w:val="0"/>
                <w:szCs w:val="24"/>
              </w:rPr>
              <w:t>Communication Strategies in the Digital Age</w:t>
            </w:r>
            <w:bookmarkEnd w:id="79"/>
          </w:p>
        </w:tc>
        <w:tc>
          <w:tcPr>
            <w:tcW w:w="1417" w:type="dxa"/>
          </w:tcPr>
          <w:p w:rsidR="002D6871" w:rsidRPr="001950B5" w:rsidRDefault="002D6871" w:rsidP="002D6871">
            <w:pPr>
              <w:rPr>
                <w:rFonts w:ascii="標楷體" w:eastAsia="標楷體" w:hAnsi="標楷體"/>
                <w:szCs w:val="24"/>
              </w:rPr>
            </w:pPr>
            <w:bookmarkStart w:id="80" w:name="_Toc7741772"/>
            <w:r w:rsidRPr="001950B5">
              <w:rPr>
                <w:rFonts w:ascii="微軟正黑體" w:eastAsia="微軟正黑體" w:hAnsi="微軟正黑體" w:hint="eastAsia"/>
                <w:color w:val="000000"/>
                <w:kern w:val="0"/>
                <w:szCs w:val="24"/>
              </w:rPr>
              <w:t xml:space="preserve">Dr. </w:t>
            </w:r>
            <w:r w:rsidRPr="001950B5">
              <w:rPr>
                <w:rFonts w:ascii="微軟正黑體" w:eastAsia="微軟正黑體" w:hAnsi="微軟正黑體"/>
                <w:color w:val="000000"/>
                <w:kern w:val="0"/>
                <w:szCs w:val="24"/>
              </w:rPr>
              <w:t>Tracy Loh</w:t>
            </w:r>
            <w:bookmarkEnd w:id="80"/>
          </w:p>
        </w:tc>
        <w:tc>
          <w:tcPr>
            <w:tcW w:w="1843" w:type="dxa"/>
          </w:tcPr>
          <w:p w:rsidR="002D6871" w:rsidRPr="001950B5" w:rsidRDefault="002D6871" w:rsidP="00074118">
            <w:pPr>
              <w:rPr>
                <w:rFonts w:ascii="微軟正黑體" w:eastAsia="微軟正黑體" w:hAnsi="微軟正黑體" w:cs="細明體"/>
                <w:sz w:val="28"/>
                <w:shd w:val="pct15" w:color="auto" w:fill="FFFFFF"/>
              </w:rPr>
            </w:pPr>
            <w:bookmarkStart w:id="81" w:name="_Toc7741773"/>
            <w:r w:rsidRPr="001950B5">
              <w:rPr>
                <w:rFonts w:ascii="微軟正黑體" w:eastAsia="微軟正黑體" w:hAnsi="微軟正黑體" w:cs="細明體" w:hint="eastAsia"/>
                <w:bCs/>
                <w:color w:val="000000"/>
                <w:kern w:val="0"/>
                <w:szCs w:val="24"/>
              </w:rPr>
              <w:t>★★★★☆</w:t>
            </w:r>
            <w:bookmarkEnd w:id="81"/>
          </w:p>
        </w:tc>
        <w:tc>
          <w:tcPr>
            <w:tcW w:w="2460" w:type="dxa"/>
          </w:tcPr>
          <w:p w:rsidR="002D6871" w:rsidRPr="001950B5" w:rsidRDefault="002D6871" w:rsidP="00074118">
            <w:pPr>
              <w:rPr>
                <w:rFonts w:ascii="微軟正黑體" w:eastAsia="微軟正黑體" w:hAnsi="微軟正黑體" w:cs="細明體"/>
              </w:rPr>
            </w:pPr>
            <w:bookmarkStart w:id="82" w:name="_Toc7741774"/>
            <w:r w:rsidRPr="001950B5">
              <w:rPr>
                <w:rFonts w:ascii="微軟正黑體" w:eastAsia="微軟正黑體" w:hAnsi="微軟正黑體" w:cs="細明體" w:hint="eastAsia"/>
              </w:rPr>
              <w:t>課程內容比較理論，不像SMU其他課這麼活潑，但授課內容還是挺豐富，會看很多案例分析，不會過於理論以致與現實脫節。但期中作業要交一篇個人小論文。</w:t>
            </w:r>
            <w:bookmarkEnd w:id="82"/>
          </w:p>
        </w:tc>
      </w:tr>
      <w:tr w:rsidR="002D6871" w:rsidRPr="001950B5" w:rsidTr="001950B5">
        <w:tc>
          <w:tcPr>
            <w:tcW w:w="2802" w:type="dxa"/>
          </w:tcPr>
          <w:p w:rsidR="002D6871" w:rsidRPr="001950B5" w:rsidRDefault="002D6871" w:rsidP="00074118">
            <w:pPr>
              <w:rPr>
                <w:rFonts w:ascii="微軟正黑體" w:eastAsia="微軟正黑體" w:hAnsi="微軟正黑體" w:cs="細明體"/>
                <w:sz w:val="28"/>
                <w:shd w:val="pct15" w:color="auto" w:fill="FFFFFF"/>
              </w:rPr>
            </w:pPr>
            <w:bookmarkStart w:id="83" w:name="_Toc7741775"/>
            <w:r w:rsidRPr="001950B5">
              <w:rPr>
                <w:rFonts w:ascii="微軟正黑體" w:eastAsia="微軟正黑體" w:hAnsi="微軟正黑體" w:cs="細明體" w:hint="eastAsia"/>
              </w:rPr>
              <w:t>(旁聽)Management Communication</w:t>
            </w:r>
            <w:bookmarkEnd w:id="83"/>
          </w:p>
        </w:tc>
        <w:tc>
          <w:tcPr>
            <w:tcW w:w="1417" w:type="dxa"/>
          </w:tcPr>
          <w:p w:rsidR="002D6871" w:rsidRPr="001950B5" w:rsidRDefault="002D6871" w:rsidP="00074118">
            <w:pPr>
              <w:rPr>
                <w:rFonts w:ascii="微軟正黑體" w:eastAsia="微軟正黑體" w:hAnsi="微軟正黑體" w:cs="細明體"/>
                <w:sz w:val="28"/>
                <w:shd w:val="pct15" w:color="auto" w:fill="FFFFFF"/>
              </w:rPr>
            </w:pPr>
            <w:bookmarkStart w:id="84" w:name="_Toc7741776"/>
            <w:r w:rsidRPr="001950B5">
              <w:rPr>
                <w:rFonts w:ascii="微軟正黑體" w:eastAsia="微軟正黑體" w:hAnsi="微軟正黑體" w:cs="細明體" w:hint="eastAsia"/>
              </w:rPr>
              <w:t>我真的忘記名字了</w:t>
            </w:r>
            <w:bookmarkEnd w:id="84"/>
          </w:p>
        </w:tc>
        <w:tc>
          <w:tcPr>
            <w:tcW w:w="1843" w:type="dxa"/>
          </w:tcPr>
          <w:p w:rsidR="002D6871" w:rsidRPr="001950B5" w:rsidRDefault="002D6871" w:rsidP="00074118">
            <w:pPr>
              <w:rPr>
                <w:rFonts w:ascii="微軟正黑體" w:eastAsia="微軟正黑體" w:hAnsi="微軟正黑體" w:cs="細明體"/>
                <w:sz w:val="28"/>
                <w:shd w:val="pct15" w:color="auto" w:fill="FFFFFF"/>
              </w:rPr>
            </w:pPr>
            <w:bookmarkStart w:id="85" w:name="_Toc7741777"/>
            <w:r w:rsidRPr="001950B5">
              <w:rPr>
                <w:rFonts w:ascii="微軟正黑體" w:eastAsia="微軟正黑體" w:hAnsi="微軟正黑體" w:cs="細明體" w:hint="eastAsia"/>
                <w:bCs/>
                <w:color w:val="000000"/>
                <w:kern w:val="0"/>
                <w:szCs w:val="24"/>
              </w:rPr>
              <w:t>★★★★★</w:t>
            </w:r>
            <w:bookmarkEnd w:id="85"/>
          </w:p>
        </w:tc>
        <w:tc>
          <w:tcPr>
            <w:tcW w:w="2460" w:type="dxa"/>
          </w:tcPr>
          <w:p w:rsidR="002D6871" w:rsidRPr="001950B5" w:rsidRDefault="002D6871" w:rsidP="00074118">
            <w:pPr>
              <w:rPr>
                <w:rFonts w:ascii="微軟正黑體" w:eastAsia="微軟正黑體" w:hAnsi="微軟正黑體" w:cs="細明體"/>
              </w:rPr>
            </w:pPr>
            <w:bookmarkStart w:id="86" w:name="_Toc7741778"/>
            <w:r w:rsidRPr="001950B5">
              <w:rPr>
                <w:rFonts w:ascii="微軟正黑體" w:eastAsia="微軟正黑體" w:hAnsi="微軟正黑體" w:cs="細明體" w:hint="eastAsia"/>
              </w:rPr>
              <w:t>這堂課通常很多授課老師會拒絕交換生選修，因為需要很好的英文寫作技巧。</w:t>
            </w:r>
            <w:bookmarkEnd w:id="86"/>
          </w:p>
          <w:p w:rsidR="002D6871" w:rsidRPr="001950B5" w:rsidRDefault="002D6871" w:rsidP="00074118">
            <w:pPr>
              <w:rPr>
                <w:rFonts w:ascii="微軟正黑體" w:eastAsia="微軟正黑體" w:hAnsi="微軟正黑體" w:cs="細明體"/>
              </w:rPr>
            </w:pPr>
            <w:bookmarkStart w:id="87" w:name="_Toc7741779"/>
            <w:r w:rsidRPr="001950B5">
              <w:rPr>
                <w:rFonts w:ascii="微軟正黑體" w:eastAsia="微軟正黑體" w:hAnsi="微軟正黑體" w:cs="細明體" w:hint="eastAsia"/>
              </w:rPr>
              <w:t>但這位老師人很好讓我旁聽。課堂上會教商業英文書信、簡報技巧，上課常需要做</w:t>
            </w:r>
            <w:r w:rsidRPr="001950B5">
              <w:rPr>
                <w:rFonts w:ascii="微軟正黑體" w:eastAsia="微軟正黑體" w:hAnsi="微軟正黑體" w:cs="細明體" w:hint="eastAsia"/>
              </w:rPr>
              <w:lastRenderedPageBreak/>
              <w:t>pitch，是非常實用的課程，但建議具備良好英文寫作技巧再選修，不然期中期末可能會很痛苦，像我就痛不欲生</w:t>
            </w:r>
            <w:bookmarkEnd w:id="87"/>
          </w:p>
          <w:p w:rsidR="002D6871" w:rsidRPr="001950B5" w:rsidRDefault="002D6871" w:rsidP="00074118">
            <w:pPr>
              <w:rPr>
                <w:rFonts w:ascii="微軟正黑體" w:eastAsia="微軟正黑體" w:hAnsi="微軟正黑體" w:cs="細明體"/>
              </w:rPr>
            </w:pPr>
            <w:bookmarkStart w:id="88" w:name="_Toc7741780"/>
            <w:r w:rsidRPr="001950B5">
              <w:rPr>
                <w:rFonts w:ascii="微軟正黑體" w:eastAsia="微軟正黑體" w:hAnsi="微軟正黑體" w:cs="細明體" w:hint="eastAsia"/>
              </w:rPr>
              <w:t>(老師說他每學期課程內容都會調整，所以不一定會一樣)</w:t>
            </w:r>
            <w:bookmarkEnd w:id="88"/>
          </w:p>
        </w:tc>
      </w:tr>
    </w:tbl>
    <w:p w:rsidR="00C05A14" w:rsidRDefault="00C00EC4" w:rsidP="00074118">
      <w:pPr>
        <w:rPr>
          <w:rFonts w:ascii="微軟正黑體" w:eastAsia="微軟正黑體" w:hAnsi="微軟正黑體" w:cs="細明體"/>
          <w:sz w:val="28"/>
        </w:rPr>
      </w:pPr>
      <w:r w:rsidRPr="00C00EC4">
        <w:rPr>
          <w:rFonts w:ascii="微軟正黑體" w:eastAsia="微軟正黑體" w:hAnsi="微軟正黑體" w:cs="細明體" w:hint="eastAsia"/>
          <w:sz w:val="28"/>
        </w:rPr>
        <w:lastRenderedPageBreak/>
        <w:t>(我還有</w:t>
      </w:r>
      <w:r w:rsidR="001C6276">
        <w:rPr>
          <w:rFonts w:ascii="微軟正黑體" w:eastAsia="微軟正黑體" w:hAnsi="微軟正黑體" w:cs="細明體" w:hint="eastAsia"/>
          <w:sz w:val="28"/>
        </w:rPr>
        <w:t>試聽</w:t>
      </w:r>
      <w:r w:rsidRPr="00C00EC4">
        <w:rPr>
          <w:rFonts w:ascii="微軟正黑體" w:eastAsia="微軟正黑體" w:hAnsi="微軟正黑體" w:cs="細明體" w:hint="eastAsia"/>
          <w:sz w:val="28"/>
        </w:rPr>
        <w:t>過幾堂Urban Cultures</w:t>
      </w:r>
      <w:r w:rsidR="001C6276">
        <w:rPr>
          <w:rFonts w:ascii="微軟正黑體" w:eastAsia="微軟正黑體" w:hAnsi="微軟正黑體" w:cs="細明體" w:hint="eastAsia"/>
          <w:sz w:val="28"/>
        </w:rPr>
        <w:t>、</w:t>
      </w:r>
      <w:r w:rsidRPr="00C00EC4">
        <w:rPr>
          <w:rFonts w:ascii="微軟正黑體" w:eastAsia="微軟正黑體" w:hAnsi="微軟正黑體" w:cs="細明體" w:hint="eastAsia"/>
          <w:sz w:val="28"/>
        </w:rPr>
        <w:t>Psychology of Strategic Communication、</w:t>
      </w:r>
      <w:r w:rsidR="001C6276">
        <w:rPr>
          <w:rFonts w:ascii="微軟正黑體" w:eastAsia="微軟正黑體" w:hAnsi="微軟正黑體" w:cs="細明體" w:hint="eastAsia"/>
          <w:sz w:val="28"/>
        </w:rPr>
        <w:t>Analytical Skills，有相關疑問可以問我～)</w:t>
      </w:r>
    </w:p>
    <w:p w:rsidR="001C6276" w:rsidRPr="00C00EC4" w:rsidRDefault="001C6276" w:rsidP="00074118">
      <w:pPr>
        <w:rPr>
          <w:rFonts w:ascii="微軟正黑體" w:eastAsia="微軟正黑體" w:hAnsi="微軟正黑體" w:cs="細明體"/>
          <w:sz w:val="28"/>
        </w:rPr>
      </w:pPr>
    </w:p>
    <w:p w:rsidR="007A3F1A" w:rsidRDefault="00074118" w:rsidP="00074118">
      <w:pPr>
        <w:rPr>
          <w:rFonts w:ascii="微軟正黑體" w:eastAsia="微軟正黑體" w:hAnsi="微軟正黑體" w:cs="細明體"/>
          <w:sz w:val="28"/>
        </w:rPr>
      </w:pPr>
      <w:bookmarkStart w:id="89" w:name="_Toc7741781"/>
      <w:r w:rsidRPr="00725646">
        <w:rPr>
          <w:rFonts w:ascii="微軟正黑體" w:eastAsia="微軟正黑體" w:hAnsi="微軟正黑體" w:cs="細明體" w:hint="eastAsia"/>
          <w:sz w:val="28"/>
        </w:rPr>
        <w:t>就我所知，SMU應該是沒有像師大「選課沒地雷」這種可以查詢課程評價的平台，但以我和其他朋友在SMU修課的經驗，不太會修到很廢的課，這邊的教授大多蠻有教學熱誠也重視授課品質，因此課程品質的部分應是不用太擔心，選課重點在釐清自己想要學甚麼、課程是否符合自己的需求與期待、以及能否負荷。</w:t>
      </w:r>
      <w:bookmarkEnd w:id="89"/>
    </w:p>
    <w:p w:rsidR="00074118" w:rsidRPr="00725646" w:rsidRDefault="00074118" w:rsidP="00074118">
      <w:pPr>
        <w:rPr>
          <w:rFonts w:ascii="微軟正黑體" w:eastAsia="微軟正黑體" w:hAnsi="微軟正黑體" w:cs="細明體"/>
          <w:sz w:val="28"/>
        </w:rPr>
      </w:pPr>
      <w:bookmarkStart w:id="90" w:name="_Toc7741782"/>
      <w:r w:rsidRPr="00725646">
        <w:rPr>
          <w:rFonts w:ascii="微軟正黑體" w:eastAsia="微軟正黑體" w:hAnsi="微軟正黑體" w:cs="細明體" w:hint="eastAsia"/>
          <w:sz w:val="28"/>
        </w:rPr>
        <w:t>以下條列說明：</w:t>
      </w:r>
      <w:bookmarkEnd w:id="90"/>
    </w:p>
    <w:p w:rsidR="00074118" w:rsidRPr="00B40F3D" w:rsidRDefault="00074118" w:rsidP="00074118">
      <w:pPr>
        <w:rPr>
          <w:rFonts w:ascii="微軟正黑體" w:eastAsia="微軟正黑體" w:hAnsi="微軟正黑體" w:cs="細明體"/>
          <w:sz w:val="28"/>
          <w:shd w:val="pct15" w:color="auto" w:fill="FFFFFF"/>
        </w:rPr>
      </w:pPr>
      <w:bookmarkStart w:id="91" w:name="_Toc7741783"/>
      <w:r w:rsidRPr="00B40F3D">
        <w:rPr>
          <w:rFonts w:ascii="微軟正黑體" w:eastAsia="微軟正黑體" w:hAnsi="微軟正黑體" w:cs="細明體" w:hint="eastAsia"/>
          <w:sz w:val="28"/>
          <w:shd w:val="pct15" w:color="auto" w:fill="FFFFFF"/>
        </w:rPr>
        <w:t>i. 釐清自己想要學甚麼</w:t>
      </w:r>
      <w:bookmarkEnd w:id="91"/>
    </w:p>
    <w:p w:rsidR="00074118" w:rsidRPr="00725646" w:rsidRDefault="00074118" w:rsidP="00074118">
      <w:pPr>
        <w:rPr>
          <w:rFonts w:ascii="微軟正黑體" w:eastAsia="微軟正黑體" w:hAnsi="微軟正黑體" w:cs="細明體"/>
          <w:sz w:val="28"/>
        </w:rPr>
      </w:pPr>
      <w:bookmarkStart w:id="92" w:name="_Toc7741784"/>
      <w:r w:rsidRPr="00725646">
        <w:rPr>
          <w:rFonts w:ascii="微軟正黑體" w:eastAsia="微軟正黑體" w:hAnsi="微軟正黑體" w:cs="細明體" w:hint="eastAsia"/>
          <w:sz w:val="28"/>
        </w:rPr>
        <w:t>SMU以商院著稱，商管課程都頗扎實、重實務面，也會與業界接軌，有些課程甚至是直接與業界合作。因此</w:t>
      </w:r>
      <w:r w:rsidRPr="00B40F3D">
        <w:rPr>
          <w:rFonts w:ascii="微軟正黑體" w:eastAsia="微軟正黑體" w:hAnsi="微軟正黑體" w:cs="細明體" w:hint="eastAsia"/>
          <w:b/>
          <w:sz w:val="28"/>
          <w:u w:val="single"/>
        </w:rPr>
        <w:t>非常推薦同學選修商管類課程。</w:t>
      </w:r>
      <w:r w:rsidRPr="00725646">
        <w:rPr>
          <w:rFonts w:ascii="微軟正黑體" w:eastAsia="微軟正黑體" w:hAnsi="微軟正黑體" w:cs="細明體" w:hint="eastAsia"/>
          <w:sz w:val="28"/>
        </w:rPr>
        <w:t>且SMU的商管課程不僅僅有基本科目如行銷管理、行銷策略，還有</w:t>
      </w:r>
      <w:r w:rsidRPr="00725646">
        <w:rPr>
          <w:rFonts w:ascii="微軟正黑體" w:eastAsia="微軟正黑體" w:hAnsi="微軟正黑體" w:cs="細明體" w:hint="eastAsia"/>
          <w:sz w:val="28"/>
        </w:rPr>
        <w:lastRenderedPageBreak/>
        <w:t>其他在師大或一般大學比較難遇到的實用、新奇課程，例如跨文化溝通、策展、溝通管理等。商管類課程可謂琳琅滿目，非常多元化。</w:t>
      </w:r>
      <w:bookmarkEnd w:id="92"/>
    </w:p>
    <w:p w:rsidR="00074118" w:rsidRDefault="000F5AC6" w:rsidP="00074118">
      <w:pPr>
        <w:rPr>
          <w:rFonts w:ascii="微軟正黑體" w:eastAsia="微軟正黑體" w:hAnsi="微軟正黑體" w:cs="細明體"/>
          <w:sz w:val="28"/>
        </w:rPr>
      </w:pPr>
      <w:bookmarkStart w:id="93" w:name="_Toc7741785"/>
      <w:r>
        <w:rPr>
          <w:rFonts w:ascii="微軟正黑體" w:eastAsia="微軟正黑體" w:hAnsi="微軟正黑體" w:cs="細明體" w:hint="eastAsia"/>
          <w:sz w:val="28"/>
        </w:rPr>
        <w:t>而</w:t>
      </w:r>
      <w:r w:rsidR="00B40F3D" w:rsidRPr="00B40F3D">
        <w:rPr>
          <w:rFonts w:ascii="微軟正黑體" w:eastAsia="微軟正黑體" w:hAnsi="微軟正黑體" w:cs="細明體" w:hint="eastAsia"/>
          <w:b/>
          <w:sz w:val="28"/>
          <w:u w:val="single"/>
        </w:rPr>
        <w:t>教育、社會科學</w:t>
      </w:r>
      <w:r w:rsidR="00074118" w:rsidRPr="00B40F3D">
        <w:rPr>
          <w:rFonts w:ascii="微軟正黑體" w:eastAsia="微軟正黑體" w:hAnsi="微軟正黑體" w:cs="細明體" w:hint="eastAsia"/>
          <w:b/>
          <w:sz w:val="28"/>
          <w:u w:val="single"/>
        </w:rPr>
        <w:t>這類課程在SMU相當缺乏，</w:t>
      </w:r>
      <w:r w:rsidR="00074118" w:rsidRPr="00725646">
        <w:rPr>
          <w:rFonts w:ascii="微軟正黑體" w:eastAsia="微軟正黑體" w:hAnsi="微軟正黑體" w:cs="細明體" w:hint="eastAsia"/>
          <w:sz w:val="28"/>
        </w:rPr>
        <w:t>就算有開設，</w:t>
      </w:r>
      <w:r w:rsidR="00074118" w:rsidRPr="00B40F3D">
        <w:rPr>
          <w:rFonts w:ascii="微軟正黑體" w:eastAsia="微軟正黑體" w:hAnsi="微軟正黑體" w:cs="細明體" w:hint="eastAsia"/>
          <w:sz w:val="28"/>
        </w:rPr>
        <w:t>內容深度多半也不及在師大的人文社會課程。</w:t>
      </w:r>
      <w:r w:rsidR="00074118" w:rsidRPr="00725646">
        <w:rPr>
          <w:rFonts w:ascii="微軟正黑體" w:eastAsia="微軟正黑體" w:hAnsi="微軟正黑體" w:cs="細明體" w:hint="eastAsia"/>
          <w:sz w:val="28"/>
        </w:rPr>
        <w:t>不過因為SMU的授課模式和師大差異非常大(SMU重視互動、參與、團隊合作，會有很多時候需要發言、討論)，因此即使</w:t>
      </w:r>
      <w:r w:rsidR="00074118" w:rsidRPr="00B40F3D">
        <w:rPr>
          <w:rFonts w:ascii="微軟正黑體" w:eastAsia="微軟正黑體" w:hAnsi="微軟正黑體" w:cs="細明體" w:hint="eastAsia"/>
          <w:b/>
          <w:sz w:val="28"/>
          <w:u w:val="single"/>
        </w:rPr>
        <w:t>內容、知識含量不如師大人文社會學科豐富，</w:t>
      </w:r>
      <w:r w:rsidR="00074118" w:rsidRPr="00725646">
        <w:rPr>
          <w:rFonts w:ascii="微軟正黑體" w:eastAsia="微軟正黑體" w:hAnsi="微軟正黑體" w:cs="細明體" w:hint="eastAsia"/>
          <w:sz w:val="28"/>
        </w:rPr>
        <w:t>還是會有不同的啟發，同學可視自己需求斟酌。</w:t>
      </w:r>
      <w:bookmarkEnd w:id="93"/>
    </w:p>
    <w:p w:rsidR="00074118" w:rsidRPr="00725646" w:rsidRDefault="00074118" w:rsidP="00074118">
      <w:pPr>
        <w:rPr>
          <w:rFonts w:ascii="微軟正黑體" w:eastAsia="微軟正黑體" w:hAnsi="微軟正黑體" w:cs="細明體"/>
          <w:sz w:val="28"/>
        </w:rPr>
      </w:pPr>
    </w:p>
    <w:p w:rsidR="00074118" w:rsidRPr="00B40F3D" w:rsidRDefault="00074118" w:rsidP="00074118">
      <w:pPr>
        <w:rPr>
          <w:rFonts w:ascii="微軟正黑體" w:eastAsia="微軟正黑體" w:hAnsi="微軟正黑體" w:cs="細明體"/>
          <w:sz w:val="28"/>
          <w:shd w:val="pct15" w:color="auto" w:fill="FFFFFF"/>
        </w:rPr>
      </w:pPr>
      <w:bookmarkStart w:id="94" w:name="_Toc7741786"/>
      <w:r w:rsidRPr="00B40F3D">
        <w:rPr>
          <w:rFonts w:ascii="微軟正黑體" w:eastAsia="微軟正黑體" w:hAnsi="微軟正黑體" w:cs="細明體" w:hint="eastAsia"/>
          <w:sz w:val="28"/>
          <w:shd w:val="pct15" w:color="auto" w:fill="FFFFFF"/>
        </w:rPr>
        <w:t>ii. 課程是否符合自己的需求與期待</w:t>
      </w:r>
      <w:bookmarkEnd w:id="94"/>
    </w:p>
    <w:p w:rsidR="00074118" w:rsidRPr="00725646" w:rsidRDefault="00074118" w:rsidP="00074118">
      <w:pPr>
        <w:rPr>
          <w:rFonts w:ascii="微軟正黑體" w:eastAsia="微軟正黑體" w:hAnsi="微軟正黑體" w:cs="細明體"/>
          <w:sz w:val="28"/>
        </w:rPr>
      </w:pPr>
      <w:bookmarkStart w:id="95" w:name="_Toc7741787"/>
      <w:r w:rsidRPr="00725646">
        <w:rPr>
          <w:rFonts w:ascii="微軟正黑體" w:eastAsia="微軟正黑體" w:hAnsi="微軟正黑體" w:cs="細明體" w:hint="eastAsia"/>
          <w:sz w:val="28"/>
        </w:rPr>
        <w:t>課綱是選課重要依據，即使是一樣的課名，不同教授也可能著重不同重點，因此強烈建議同學</w:t>
      </w:r>
      <w:r w:rsidRPr="007A3F1A">
        <w:rPr>
          <w:rFonts w:ascii="微軟正黑體" w:eastAsia="微軟正黑體" w:hAnsi="微軟正黑體" w:cs="細明體" w:hint="eastAsia"/>
          <w:b/>
          <w:sz w:val="28"/>
          <w:u w:val="single"/>
        </w:rPr>
        <w:t>細讀課綱，如作業內容、評分方式等，以判斷是否符合自己的需求與期待，以及自己的英文能力是否能夠應付。</w:t>
      </w:r>
      <w:r w:rsidRPr="00725646">
        <w:rPr>
          <w:rFonts w:ascii="微軟正黑體" w:eastAsia="微軟正黑體" w:hAnsi="微軟正黑體" w:cs="細明體" w:hint="eastAsia"/>
          <w:sz w:val="28"/>
        </w:rPr>
        <w:t>(英文程度的部分，除非是重視辯論或寫作技巧的課程需要極佳英語</w:t>
      </w:r>
      <w:r w:rsidR="006B773A">
        <w:rPr>
          <w:rFonts w:ascii="微軟正黑體" w:eastAsia="微軟正黑體" w:hAnsi="微軟正黑體" w:cs="細明體" w:hint="eastAsia"/>
          <w:sz w:val="28"/>
        </w:rPr>
        <w:t>能力，通常其他課程只要努力一點是可以應付的，同學不必太沒自信</w:t>
      </w:r>
      <w:r w:rsidRPr="00725646">
        <w:rPr>
          <w:rFonts w:ascii="微軟正黑體" w:eastAsia="微軟正黑體" w:hAnsi="微軟正黑體" w:cs="細明體" w:hint="eastAsia"/>
          <w:sz w:val="28"/>
        </w:rPr>
        <w:t>)</w:t>
      </w:r>
      <w:bookmarkEnd w:id="95"/>
    </w:p>
    <w:p w:rsidR="00074118" w:rsidRDefault="00074118" w:rsidP="00074118">
      <w:pPr>
        <w:rPr>
          <w:rFonts w:ascii="微軟正黑體" w:eastAsia="微軟正黑體" w:hAnsi="微軟正黑體" w:cs="細明體"/>
          <w:sz w:val="28"/>
        </w:rPr>
      </w:pPr>
      <w:bookmarkStart w:id="96" w:name="_Toc7741788"/>
      <w:r w:rsidRPr="00725646">
        <w:rPr>
          <w:rFonts w:ascii="微軟正黑體" w:eastAsia="微軟正黑體" w:hAnsi="微軟正黑體" w:cs="細明體" w:hint="eastAsia"/>
          <w:sz w:val="28"/>
        </w:rPr>
        <w:t>另外，SMU有些課程有</w:t>
      </w:r>
      <w:r w:rsidRPr="00B40F3D">
        <w:rPr>
          <w:rFonts w:ascii="微軟正黑體" w:eastAsia="微軟正黑體" w:hAnsi="微軟正黑體" w:cs="細明體" w:hint="eastAsia"/>
          <w:b/>
          <w:sz w:val="28"/>
          <w:u w:val="single"/>
        </w:rPr>
        <w:t>先修條件</w:t>
      </w:r>
      <w:r w:rsidRPr="00725646">
        <w:rPr>
          <w:rFonts w:ascii="微軟正黑體" w:eastAsia="微軟正黑體" w:hAnsi="微軟正黑體" w:cs="細明體" w:hint="eastAsia"/>
          <w:sz w:val="28"/>
        </w:rPr>
        <w:t>，如果沒有先修過某些課程是會</w:t>
      </w:r>
      <w:r w:rsidRPr="00B40F3D">
        <w:rPr>
          <w:rFonts w:ascii="微軟正黑體" w:eastAsia="微軟正黑體" w:hAnsi="微軟正黑體" w:cs="細明體" w:hint="eastAsia"/>
          <w:b/>
          <w:sz w:val="28"/>
          <w:u w:val="single"/>
        </w:rPr>
        <w:t>被擋修</w:t>
      </w:r>
      <w:r w:rsidRPr="00725646">
        <w:rPr>
          <w:rFonts w:ascii="微軟正黑體" w:eastAsia="微軟正黑體" w:hAnsi="微軟正黑體" w:cs="細明體" w:hint="eastAsia"/>
          <w:sz w:val="28"/>
        </w:rPr>
        <w:t>的，若同學有遇到很想上的課但不符合修課規定，可以寄信詢問老師是否可選修或旁聽。</w:t>
      </w:r>
      <w:bookmarkEnd w:id="96"/>
    </w:p>
    <w:p w:rsidR="005E3C05" w:rsidRPr="00725646" w:rsidRDefault="005E3C05" w:rsidP="00074118">
      <w:pPr>
        <w:rPr>
          <w:rFonts w:ascii="微軟正黑體" w:eastAsia="微軟正黑體" w:hAnsi="微軟正黑體" w:cs="細明體"/>
          <w:sz w:val="28"/>
        </w:rPr>
      </w:pPr>
    </w:p>
    <w:p w:rsidR="007A3F1A" w:rsidRDefault="00074118" w:rsidP="007A3F1A">
      <w:pPr>
        <w:rPr>
          <w:rFonts w:ascii="微軟正黑體" w:eastAsia="微軟正黑體" w:hAnsi="微軟正黑體" w:cs="細明體"/>
          <w:sz w:val="28"/>
          <w:shd w:val="pct15" w:color="auto" w:fill="FFFFFF"/>
        </w:rPr>
      </w:pPr>
      <w:bookmarkStart w:id="97" w:name="_Toc7741789"/>
      <w:r w:rsidRPr="00B40F3D">
        <w:rPr>
          <w:rFonts w:ascii="微軟正黑體" w:eastAsia="微軟正黑體" w:hAnsi="微軟正黑體" w:cs="細明體" w:hint="eastAsia"/>
          <w:sz w:val="28"/>
          <w:shd w:val="pct15" w:color="auto" w:fill="FFFFFF"/>
        </w:rPr>
        <w:lastRenderedPageBreak/>
        <w:t>iii. 修幾堂課好？</w:t>
      </w:r>
      <w:bookmarkEnd w:id="97"/>
    </w:p>
    <w:p w:rsidR="007A3F1A" w:rsidRPr="007A3F1A" w:rsidRDefault="007A3F1A" w:rsidP="00074118">
      <w:pPr>
        <w:rPr>
          <w:rFonts w:ascii="微軟正黑體" w:eastAsia="微軟正黑體" w:hAnsi="微軟正黑體" w:cs="細明體"/>
          <w:sz w:val="28"/>
          <w:shd w:val="pct15" w:color="auto" w:fill="FFFFFF"/>
        </w:rPr>
      </w:pPr>
      <w:bookmarkStart w:id="98" w:name="_Toc7741790"/>
      <w:r>
        <w:rPr>
          <w:rFonts w:ascii="微軟正黑體" w:eastAsia="微軟正黑體" w:hAnsi="微軟正黑體" w:cs="細明體" w:hint="eastAsia"/>
          <w:sz w:val="28"/>
        </w:rPr>
        <w:t>SMU課業重、作業多，常常期中報告動不動就叫你寫essay、交小論文，如果不想這麼辛苦的同學，記得選課前細讀課綱，選你</w:t>
      </w:r>
      <w:r w:rsidR="002D6871">
        <w:rPr>
          <w:rFonts w:ascii="微軟正黑體" w:eastAsia="微軟正黑體" w:hAnsi="微軟正黑體" w:cs="細明體" w:hint="eastAsia"/>
          <w:sz w:val="28"/>
        </w:rPr>
        <w:t>比較</w:t>
      </w:r>
      <w:r>
        <w:rPr>
          <w:rFonts w:ascii="微軟正黑體" w:eastAsia="微軟正黑體" w:hAnsi="微軟正黑體" w:cs="細明體" w:hint="eastAsia"/>
          <w:sz w:val="28"/>
        </w:rPr>
        <w:t>有把握的課。</w:t>
      </w:r>
      <w:bookmarkEnd w:id="98"/>
    </w:p>
    <w:p w:rsidR="00074118" w:rsidRDefault="00074118" w:rsidP="00074118">
      <w:pPr>
        <w:rPr>
          <w:rFonts w:ascii="微軟正黑體" w:eastAsia="微軟正黑體" w:hAnsi="微軟正黑體" w:cs="細明體"/>
          <w:sz w:val="28"/>
        </w:rPr>
      </w:pPr>
      <w:bookmarkStart w:id="99" w:name="_Toc7741791"/>
      <w:r w:rsidRPr="00725646">
        <w:rPr>
          <w:rFonts w:ascii="微軟正黑體" w:eastAsia="微軟正黑體" w:hAnsi="微軟正黑體" w:cs="細明體" w:hint="eastAsia"/>
          <w:sz w:val="28"/>
        </w:rPr>
        <w:t>我身邊蠻多英語非母語的朋友都是選兩堂課，三堂課可能會有點累但很充實，四堂課適合對自己英文程度有相當自信，且願意犧牲多一點娛樂、休閒時間的同學。五堂課則是交換生修課上限，通常只有極少數人會這樣做。</w:t>
      </w:r>
      <w:bookmarkEnd w:id="99"/>
    </w:p>
    <w:p w:rsidR="001950B5" w:rsidRPr="00725646" w:rsidRDefault="001950B5" w:rsidP="00074118">
      <w:pPr>
        <w:rPr>
          <w:rFonts w:ascii="微軟正黑體" w:eastAsia="微軟正黑體" w:hAnsi="微軟正黑體" w:cs="細明體"/>
          <w:sz w:val="28"/>
        </w:rPr>
      </w:pPr>
    </w:p>
    <w:p w:rsidR="00074118" w:rsidRPr="005E3C05" w:rsidRDefault="00074118" w:rsidP="005E3C05">
      <w:pPr>
        <w:pStyle w:val="ab"/>
      </w:pPr>
      <w:bookmarkStart w:id="100" w:name="_Toc7741792"/>
      <w:bookmarkStart w:id="101" w:name="_Toc7742572"/>
      <w:r w:rsidRPr="0041113C">
        <w:rPr>
          <w:rFonts w:hint="eastAsia"/>
          <w:highlight w:val="cyan"/>
        </w:rPr>
        <w:t>3.</w:t>
      </w:r>
      <w:r w:rsidRPr="0041113C">
        <w:rPr>
          <w:rFonts w:hint="eastAsia"/>
          <w:highlight w:val="cyan"/>
        </w:rPr>
        <w:t>準備資料</w:t>
      </w:r>
      <w:bookmarkEnd w:id="100"/>
      <w:bookmarkEnd w:id="101"/>
    </w:p>
    <w:p w:rsidR="00074118" w:rsidRPr="00725646" w:rsidRDefault="00074118" w:rsidP="00074118">
      <w:pPr>
        <w:rPr>
          <w:rFonts w:ascii="微軟正黑體" w:eastAsia="微軟正黑體" w:hAnsi="微軟正黑體" w:cs="細明體"/>
          <w:sz w:val="28"/>
        </w:rPr>
      </w:pPr>
      <w:bookmarkStart w:id="102" w:name="_Toc7741793"/>
      <w:r w:rsidRPr="00725646">
        <w:rPr>
          <w:rFonts w:ascii="微軟正黑體" w:eastAsia="微軟正黑體" w:hAnsi="微軟正黑體" w:cs="細明體" w:hint="eastAsia"/>
          <w:sz w:val="28"/>
        </w:rPr>
        <w:t>SMU行政效率高但做事手法也繁瑣，基本上所有你需要的資訊和應該準備的東西SMU都會在你出國前透過email通知，請同學</w:t>
      </w:r>
      <w:r w:rsidRPr="00B40F3D">
        <w:rPr>
          <w:rFonts w:ascii="微軟正黑體" w:eastAsia="微軟正黑體" w:hAnsi="微軟正黑體" w:cs="細明體" w:hint="eastAsia"/>
          <w:b/>
          <w:sz w:val="28"/>
          <w:u w:val="single"/>
        </w:rPr>
        <w:t>務必詳讀SMU寄來的每一份信件，即使乍看內容重複的信件也可能夾帶新的重要資訊</w:t>
      </w:r>
      <w:r w:rsidRPr="00725646">
        <w:rPr>
          <w:rFonts w:ascii="微軟正黑體" w:eastAsia="微軟正黑體" w:hAnsi="微軟正黑體" w:cs="細明體" w:hint="eastAsia"/>
          <w:sz w:val="28"/>
        </w:rPr>
        <w:t>，因此不要漏掉每一封信。</w:t>
      </w:r>
      <w:bookmarkEnd w:id="102"/>
    </w:p>
    <w:p w:rsidR="00074118" w:rsidRDefault="00074118" w:rsidP="00074118">
      <w:pPr>
        <w:rPr>
          <w:rFonts w:ascii="微軟正黑體" w:eastAsia="微軟正黑體" w:hAnsi="微軟正黑體" w:cs="細明體"/>
          <w:sz w:val="28"/>
        </w:rPr>
      </w:pPr>
      <w:bookmarkStart w:id="103" w:name="_Toc7741794"/>
      <w:r w:rsidRPr="00725646">
        <w:rPr>
          <w:rFonts w:ascii="微軟正黑體" w:eastAsia="微軟正黑體" w:hAnsi="微軟正黑體" w:cs="細明體" w:hint="eastAsia"/>
          <w:sz w:val="28"/>
        </w:rPr>
        <w:t>另外建議同學可以把</w:t>
      </w:r>
      <w:r w:rsidRPr="00B40F3D">
        <w:rPr>
          <w:rFonts w:ascii="微軟正黑體" w:eastAsia="微軟正黑體" w:hAnsi="微軟正黑體" w:cs="細明體" w:hint="eastAsia"/>
          <w:b/>
          <w:sz w:val="28"/>
          <w:u w:val="single"/>
        </w:rPr>
        <w:t>重要文件都列印出來</w:t>
      </w:r>
      <w:r w:rsidRPr="00725646">
        <w:rPr>
          <w:rFonts w:ascii="微軟正黑體" w:eastAsia="微軟正黑體" w:hAnsi="微軟正黑體" w:cs="細明體" w:hint="eastAsia"/>
          <w:sz w:val="28"/>
        </w:rPr>
        <w:t>，以備不時之需。也可以</w:t>
      </w:r>
      <w:r w:rsidRPr="00B40F3D">
        <w:rPr>
          <w:rFonts w:ascii="微軟正黑體" w:eastAsia="微軟正黑體" w:hAnsi="微軟正黑體" w:cs="細明體" w:hint="eastAsia"/>
          <w:b/>
          <w:sz w:val="28"/>
          <w:u w:val="single"/>
        </w:rPr>
        <w:t>多帶幾張大頭照</w:t>
      </w:r>
      <w:r w:rsidRPr="00725646">
        <w:rPr>
          <w:rFonts w:ascii="微軟正黑體" w:eastAsia="微軟正黑體" w:hAnsi="微軟正黑體" w:cs="細明體" w:hint="eastAsia"/>
          <w:sz w:val="28"/>
        </w:rPr>
        <w:t>，如果想在交換期間出國旅遊，要準備簽證資料時會比較方便。</w:t>
      </w:r>
      <w:bookmarkEnd w:id="103"/>
    </w:p>
    <w:p w:rsidR="001C6276" w:rsidRPr="00725646" w:rsidRDefault="001C6276" w:rsidP="00074118">
      <w:pPr>
        <w:rPr>
          <w:rFonts w:ascii="微軟正黑體" w:eastAsia="微軟正黑體" w:hAnsi="微軟正黑體" w:cs="細明體"/>
          <w:sz w:val="28"/>
        </w:rPr>
      </w:pPr>
    </w:p>
    <w:p w:rsidR="00074118" w:rsidRPr="00725646" w:rsidRDefault="00074118" w:rsidP="005E3C05">
      <w:pPr>
        <w:pStyle w:val="ab"/>
      </w:pPr>
      <w:bookmarkStart w:id="104" w:name="_Toc7741795"/>
      <w:bookmarkStart w:id="105" w:name="_Toc7742573"/>
      <w:r w:rsidRPr="0041113C">
        <w:rPr>
          <w:rFonts w:hint="eastAsia"/>
          <w:highlight w:val="cyan"/>
        </w:rPr>
        <w:lastRenderedPageBreak/>
        <w:t>4.</w:t>
      </w:r>
      <w:r w:rsidRPr="0041113C">
        <w:rPr>
          <w:rFonts w:hint="eastAsia"/>
          <w:highlight w:val="cyan"/>
        </w:rPr>
        <w:t>整理行李</w:t>
      </w:r>
      <w:bookmarkEnd w:id="104"/>
      <w:bookmarkEnd w:id="105"/>
    </w:p>
    <w:p w:rsidR="00074118" w:rsidRPr="00725646" w:rsidRDefault="00074118" w:rsidP="00074118">
      <w:pPr>
        <w:rPr>
          <w:rFonts w:ascii="微軟正黑體" w:eastAsia="微軟正黑體" w:hAnsi="微軟正黑體" w:cs="細明體"/>
          <w:sz w:val="28"/>
        </w:rPr>
      </w:pPr>
      <w:bookmarkStart w:id="106" w:name="_Toc7741796"/>
      <w:r w:rsidRPr="00725646">
        <w:rPr>
          <w:rFonts w:ascii="微軟正黑體" w:eastAsia="微軟正黑體" w:hAnsi="微軟正黑體" w:cs="細明體" w:hint="eastAsia"/>
          <w:sz w:val="28"/>
        </w:rPr>
        <w:t>(1)夏季衣物和外套</w:t>
      </w:r>
      <w:bookmarkEnd w:id="106"/>
    </w:p>
    <w:p w:rsidR="00074118" w:rsidRDefault="00074118" w:rsidP="00074118">
      <w:pPr>
        <w:rPr>
          <w:rFonts w:ascii="微軟正黑體" w:eastAsia="微軟正黑體" w:hAnsi="微軟正黑體" w:cs="細明體"/>
          <w:sz w:val="28"/>
        </w:rPr>
      </w:pPr>
      <w:bookmarkStart w:id="107" w:name="_Toc7741797"/>
      <w:r w:rsidRPr="00725646">
        <w:rPr>
          <w:rFonts w:ascii="微軟正黑體" w:eastAsia="微軟正黑體" w:hAnsi="微軟正黑體" w:cs="細明體" w:hint="eastAsia"/>
          <w:sz w:val="28"/>
        </w:rPr>
        <w:t>新加坡四季如夏，非常炎熱，偶爾下雨，除了帶夏季衣物外，務必帶輕便的薄外套，因為新加坡所有室內空間都非、常、冷，不管是地鐵、公車</w:t>
      </w:r>
      <w:r>
        <w:rPr>
          <w:rFonts w:ascii="微軟正黑體" w:eastAsia="微軟正黑體" w:hAnsi="微軟正黑體" w:cs="細明體" w:hint="eastAsia"/>
          <w:sz w:val="28"/>
        </w:rPr>
        <w:t>或是</w:t>
      </w:r>
      <w:r w:rsidRPr="00725646">
        <w:rPr>
          <w:rFonts w:ascii="微軟正黑體" w:eastAsia="微軟正黑體" w:hAnsi="微軟正黑體" w:cs="細明體" w:hint="eastAsia"/>
          <w:sz w:val="28"/>
        </w:rPr>
        <w:t>教室</w:t>
      </w:r>
      <w:r>
        <w:rPr>
          <w:rFonts w:ascii="微軟正黑體" w:eastAsia="微軟正黑體" w:hAnsi="微軟正黑體" w:cs="細明體" w:hint="eastAsia"/>
          <w:sz w:val="28"/>
        </w:rPr>
        <w:t>，</w:t>
      </w:r>
      <w:r w:rsidRPr="00725646">
        <w:rPr>
          <w:rFonts w:ascii="微軟正黑體" w:eastAsia="微軟正黑體" w:hAnsi="微軟正黑體" w:cs="細明體" w:hint="eastAsia"/>
          <w:sz w:val="28"/>
        </w:rPr>
        <w:t>冷氣</w:t>
      </w:r>
      <w:r>
        <w:rPr>
          <w:rFonts w:ascii="微軟正黑體" w:eastAsia="微軟正黑體" w:hAnsi="微軟正黑體" w:cs="細明體" w:hint="eastAsia"/>
          <w:sz w:val="28"/>
        </w:rPr>
        <w:t>都</w:t>
      </w:r>
      <w:r w:rsidRPr="00725646">
        <w:rPr>
          <w:rFonts w:ascii="微軟正黑體" w:eastAsia="微軟正黑體" w:hAnsi="微軟正黑體" w:cs="細明體" w:hint="eastAsia"/>
          <w:sz w:val="28"/>
        </w:rPr>
        <w:t>很強，怕冷的人甚至可以帶較厚的帽T</w:t>
      </w:r>
      <w:r>
        <w:rPr>
          <w:rFonts w:ascii="微軟正黑體" w:eastAsia="微軟正黑體" w:hAnsi="微軟正黑體" w:cs="細明體" w:hint="eastAsia"/>
          <w:sz w:val="28"/>
        </w:rPr>
        <w:t>或外套，免去在教室或圖書館被冷氣摧殘的痛苦</w:t>
      </w:r>
      <w:r w:rsidRPr="00725646">
        <w:rPr>
          <w:rFonts w:ascii="微軟正黑體" w:eastAsia="微軟正黑體" w:hAnsi="微軟正黑體" w:cs="細明體" w:hint="eastAsia"/>
          <w:sz w:val="28"/>
        </w:rPr>
        <w:t>。</w:t>
      </w:r>
      <w:bookmarkEnd w:id="107"/>
    </w:p>
    <w:p w:rsidR="005E3C05" w:rsidRPr="00725646" w:rsidRDefault="005E3C05" w:rsidP="00074118">
      <w:pPr>
        <w:rPr>
          <w:rFonts w:ascii="微軟正黑體" w:eastAsia="微軟正黑體" w:hAnsi="微軟正黑體" w:cs="細明體"/>
          <w:sz w:val="28"/>
        </w:rPr>
      </w:pPr>
    </w:p>
    <w:p w:rsidR="00074118" w:rsidRPr="00725646" w:rsidRDefault="00074118" w:rsidP="00074118">
      <w:pPr>
        <w:rPr>
          <w:rFonts w:ascii="微軟正黑體" w:eastAsia="微軟正黑體" w:hAnsi="微軟正黑體" w:cs="細明體"/>
          <w:sz w:val="28"/>
        </w:rPr>
      </w:pPr>
      <w:bookmarkStart w:id="108" w:name="_Toc7741798"/>
      <w:r w:rsidRPr="00725646">
        <w:rPr>
          <w:rFonts w:ascii="微軟正黑體" w:eastAsia="微軟正黑體" w:hAnsi="微軟正黑體" w:cs="細明體" w:hint="eastAsia"/>
          <w:sz w:val="28"/>
        </w:rPr>
        <w:t>(2)個人</w:t>
      </w:r>
      <w:r w:rsidR="006F2B6D">
        <w:rPr>
          <w:rFonts w:ascii="微軟正黑體" w:eastAsia="微軟正黑體" w:hAnsi="微軟正黑體" w:cs="細明體" w:hint="eastAsia"/>
          <w:sz w:val="28"/>
        </w:rPr>
        <w:t>藥品、</w:t>
      </w:r>
      <w:r w:rsidRPr="00725646">
        <w:rPr>
          <w:rFonts w:ascii="微軟正黑體" w:eastAsia="微軟正黑體" w:hAnsi="微軟正黑體" w:cs="細明體" w:hint="eastAsia"/>
          <w:sz w:val="28"/>
        </w:rPr>
        <w:t>生活用品</w:t>
      </w:r>
      <w:bookmarkEnd w:id="108"/>
    </w:p>
    <w:p w:rsidR="005E3C05" w:rsidRPr="00725646" w:rsidRDefault="00074118" w:rsidP="00074118">
      <w:pPr>
        <w:rPr>
          <w:rFonts w:ascii="微軟正黑體" w:eastAsia="微軟正黑體" w:hAnsi="微軟正黑體" w:cs="細明體"/>
          <w:sz w:val="28"/>
        </w:rPr>
      </w:pPr>
      <w:bookmarkStart w:id="109" w:name="_Toc7741799"/>
      <w:r w:rsidRPr="00725646">
        <w:rPr>
          <w:rFonts w:ascii="微軟正黑體" w:eastAsia="微軟正黑體" w:hAnsi="微軟正黑體" w:cs="細明體" w:hint="eastAsia"/>
          <w:sz w:val="28"/>
        </w:rPr>
        <w:t>新加坡物價高，女生建議帶一些自己用習慣的衛生棉，因為新加坡</w:t>
      </w:r>
      <w:r w:rsidRPr="002D6871">
        <w:rPr>
          <w:rFonts w:ascii="微軟正黑體" w:eastAsia="微軟正黑體" w:hAnsi="微軟正黑體" w:cs="細明體" w:hint="eastAsia"/>
          <w:b/>
          <w:sz w:val="28"/>
          <w:u w:val="single"/>
        </w:rPr>
        <w:t>衛生棉很貴</w:t>
      </w:r>
      <w:r w:rsidRPr="00725646">
        <w:rPr>
          <w:rFonts w:ascii="微軟正黑體" w:eastAsia="微軟正黑體" w:hAnsi="微軟正黑體" w:cs="細明體" w:hint="eastAsia"/>
          <w:sz w:val="28"/>
        </w:rPr>
        <w:t>。另外若是有佩戴隱形眼鏡的同學須注意自己平常用習慣的</w:t>
      </w:r>
      <w:r w:rsidRPr="002D6871">
        <w:rPr>
          <w:rFonts w:ascii="微軟正黑體" w:eastAsia="微軟正黑體" w:hAnsi="微軟正黑體" w:cs="細明體" w:hint="eastAsia"/>
          <w:b/>
          <w:sz w:val="28"/>
          <w:u w:val="single"/>
        </w:rPr>
        <w:t>隱形眼鏡藥水</w:t>
      </w:r>
      <w:r w:rsidRPr="00725646">
        <w:rPr>
          <w:rFonts w:ascii="微軟正黑體" w:eastAsia="微軟正黑體" w:hAnsi="微軟正黑體" w:cs="細明體" w:hint="eastAsia"/>
          <w:sz w:val="28"/>
        </w:rPr>
        <w:t>新加坡市面是否有販售。我用耶歐保養液，當時想在新加坡買都找不到，只有在百貨專櫃有，最後是請家人來旅遊時順便從台灣帶來。</w:t>
      </w:r>
      <w:r w:rsidR="006F2B6D">
        <w:rPr>
          <w:rFonts w:ascii="微軟正黑體" w:eastAsia="微軟正黑體" w:hAnsi="微軟正黑體" w:cs="細明體" w:hint="eastAsia"/>
          <w:sz w:val="28"/>
        </w:rPr>
        <w:t>新加坡藥妝店(例如屈臣氏等)也沒有賣大罐裝的</w:t>
      </w:r>
      <w:r w:rsidR="006F2B6D" w:rsidRPr="002D6871">
        <w:rPr>
          <w:rFonts w:ascii="微軟正黑體" w:eastAsia="微軟正黑體" w:hAnsi="微軟正黑體" w:cs="細明體" w:hint="eastAsia"/>
          <w:b/>
          <w:sz w:val="28"/>
          <w:u w:val="single"/>
        </w:rPr>
        <w:t>生理食鹽水</w:t>
      </w:r>
      <w:r w:rsidR="006F2B6D">
        <w:rPr>
          <w:rFonts w:ascii="微軟正黑體" w:eastAsia="微軟正黑體" w:hAnsi="微軟正黑體" w:cs="細明體" w:hint="eastAsia"/>
          <w:sz w:val="28"/>
        </w:rPr>
        <w:t>。</w:t>
      </w:r>
      <w:bookmarkEnd w:id="109"/>
    </w:p>
    <w:p w:rsidR="00074118" w:rsidRPr="00B40F3D" w:rsidRDefault="00074118" w:rsidP="00074118">
      <w:pPr>
        <w:rPr>
          <w:rFonts w:ascii="微軟正黑體" w:eastAsia="微軟正黑體" w:hAnsi="微軟正黑體" w:cs="細明體"/>
          <w:b/>
          <w:sz w:val="28"/>
          <w:u w:val="single"/>
        </w:rPr>
      </w:pPr>
      <w:bookmarkStart w:id="110" w:name="_Toc7741800"/>
      <w:r w:rsidRPr="00B40F3D">
        <w:rPr>
          <w:rFonts w:ascii="微軟正黑體" w:eastAsia="微軟正黑體" w:hAnsi="微軟正黑體" w:cs="細明體" w:hint="eastAsia"/>
          <w:b/>
          <w:sz w:val="28"/>
          <w:u w:val="single"/>
        </w:rPr>
        <w:t>(3)帶一套正式服裝</w:t>
      </w:r>
      <w:bookmarkEnd w:id="110"/>
    </w:p>
    <w:p w:rsidR="00074118" w:rsidRDefault="00074118" w:rsidP="00074118">
      <w:pPr>
        <w:rPr>
          <w:rFonts w:ascii="微軟正黑體" w:eastAsia="微軟正黑體" w:hAnsi="微軟正黑體" w:cs="細明體"/>
          <w:sz w:val="28"/>
        </w:rPr>
      </w:pPr>
      <w:bookmarkStart w:id="111" w:name="_Toc7741801"/>
      <w:r w:rsidRPr="00725646">
        <w:rPr>
          <w:rFonts w:ascii="微軟正黑體" w:eastAsia="微軟正黑體" w:hAnsi="微軟正黑體" w:cs="細明體" w:hint="eastAsia"/>
          <w:sz w:val="28"/>
        </w:rPr>
        <w:t>SMU蠻多課程的期末報告學生都會穿著正式服裝，因此建議同學至少帶一套以備不時之需。出席重要</w:t>
      </w:r>
      <w:r>
        <w:rPr>
          <w:rFonts w:ascii="微軟正黑體" w:eastAsia="微軟正黑體" w:hAnsi="微軟正黑體" w:cs="細明體" w:hint="eastAsia"/>
          <w:sz w:val="28"/>
        </w:rPr>
        <w:t>場合或體驗夜店文化時都</w:t>
      </w:r>
      <w:r w:rsidRPr="00725646">
        <w:rPr>
          <w:rFonts w:ascii="微軟正黑體" w:eastAsia="微軟正黑體" w:hAnsi="微軟正黑體" w:cs="細明體" w:hint="eastAsia"/>
          <w:sz w:val="28"/>
        </w:rPr>
        <w:t>可以用到。</w:t>
      </w:r>
      <w:bookmarkEnd w:id="111"/>
    </w:p>
    <w:p w:rsidR="00074118" w:rsidRPr="00725646" w:rsidRDefault="00074118" w:rsidP="00074118">
      <w:pPr>
        <w:rPr>
          <w:rFonts w:ascii="微軟正黑體" w:eastAsia="微軟正黑體" w:hAnsi="微軟正黑體" w:cs="細明體"/>
          <w:sz w:val="28"/>
        </w:rPr>
      </w:pPr>
      <w:bookmarkStart w:id="112" w:name="_Toc7741802"/>
      <w:r w:rsidRPr="00725646">
        <w:rPr>
          <w:rFonts w:ascii="微軟正黑體" w:eastAsia="微軟正黑體" w:hAnsi="微軟正黑體" w:cs="細明體" w:hint="eastAsia"/>
          <w:sz w:val="28"/>
        </w:rPr>
        <w:lastRenderedPageBreak/>
        <w:t>(4)帶台灣特色伴手禮</w:t>
      </w:r>
      <w:bookmarkEnd w:id="112"/>
    </w:p>
    <w:p w:rsidR="00074118" w:rsidRDefault="00074118" w:rsidP="00074118">
      <w:pPr>
        <w:rPr>
          <w:rFonts w:ascii="微軟正黑體" w:eastAsia="微軟正黑體" w:hAnsi="微軟正黑體" w:cs="細明體"/>
          <w:sz w:val="28"/>
        </w:rPr>
      </w:pPr>
      <w:bookmarkStart w:id="113" w:name="_Toc7741803"/>
      <w:r w:rsidRPr="00725646">
        <w:rPr>
          <w:rFonts w:ascii="微軟正黑體" w:eastAsia="微軟正黑體" w:hAnsi="微軟正黑體" w:cs="細明體" w:hint="eastAsia"/>
          <w:sz w:val="28"/>
        </w:rPr>
        <w:t>SMU有Buddy</w:t>
      </w:r>
      <w:r>
        <w:rPr>
          <w:rFonts w:ascii="微軟正黑體" w:eastAsia="微軟正黑體" w:hAnsi="微軟正黑體" w:cs="細明體" w:hint="eastAsia"/>
          <w:sz w:val="28"/>
        </w:rPr>
        <w:t>和Host</w:t>
      </w:r>
      <w:r w:rsidRPr="00725646">
        <w:rPr>
          <w:rFonts w:ascii="微軟正黑體" w:eastAsia="微軟正黑體" w:hAnsi="微軟正黑體" w:cs="細明體" w:hint="eastAsia"/>
          <w:sz w:val="28"/>
        </w:rPr>
        <w:t>制度，</w:t>
      </w:r>
      <w:r>
        <w:rPr>
          <w:rFonts w:ascii="微軟正黑體" w:eastAsia="微軟正黑體" w:hAnsi="微軟正黑體" w:cs="細明體" w:hint="eastAsia"/>
          <w:sz w:val="28"/>
        </w:rPr>
        <w:t>會透過email寄送申請方式，有興趣的同學記得及早申請。Buddy是由SMU在校生擔任學伴，Host則是已畢業的學長姐回來擔任學伴。通常Buddy或Host會帶交換生出去吃個飯</w:t>
      </w:r>
      <w:r w:rsidRPr="00725646">
        <w:rPr>
          <w:rFonts w:ascii="微軟正黑體" w:eastAsia="微軟正黑體" w:hAnsi="微軟正黑體" w:cs="細明體" w:hint="eastAsia"/>
          <w:sz w:val="28"/>
        </w:rPr>
        <w:t>、認識SMU和新加坡。</w:t>
      </w:r>
      <w:r>
        <w:rPr>
          <w:rFonts w:ascii="微軟正黑體" w:eastAsia="微軟正黑體" w:hAnsi="微軟正黑體" w:cs="細明體" w:hint="eastAsia"/>
          <w:sz w:val="28"/>
        </w:rPr>
        <w:t>不過也有些Buddy從頭到尾沒出現過。</w:t>
      </w:r>
      <w:bookmarkEnd w:id="113"/>
    </w:p>
    <w:p w:rsidR="00074118" w:rsidRPr="00725646" w:rsidRDefault="00074118" w:rsidP="00074118">
      <w:pPr>
        <w:rPr>
          <w:rFonts w:ascii="微軟正黑體" w:eastAsia="微軟正黑體" w:hAnsi="微軟正黑體" w:cs="細明體"/>
          <w:sz w:val="28"/>
        </w:rPr>
      </w:pPr>
      <w:bookmarkStart w:id="114" w:name="_Toc7741804"/>
      <w:r w:rsidRPr="00725646">
        <w:rPr>
          <w:rFonts w:ascii="微軟正黑體" w:eastAsia="微軟正黑體" w:hAnsi="微軟正黑體" w:cs="細明體" w:hint="eastAsia"/>
          <w:sz w:val="28"/>
        </w:rPr>
        <w:t>在學期結束時</w:t>
      </w:r>
      <w:r>
        <w:rPr>
          <w:rFonts w:ascii="微軟正黑體" w:eastAsia="微軟正黑體" w:hAnsi="微軟正黑體" w:cs="細明體" w:hint="eastAsia"/>
          <w:sz w:val="28"/>
        </w:rPr>
        <w:t>可以</w:t>
      </w:r>
      <w:r w:rsidRPr="00725646">
        <w:rPr>
          <w:rFonts w:ascii="微軟正黑體" w:eastAsia="微軟正黑體" w:hAnsi="微軟正黑體" w:cs="細明體" w:hint="eastAsia"/>
          <w:sz w:val="28"/>
        </w:rPr>
        <w:t>送個有台灣特色的伴手禮(例如台灣有名的面膜、泡麵等)</w:t>
      </w:r>
      <w:r>
        <w:rPr>
          <w:rFonts w:ascii="微軟正黑體" w:eastAsia="微軟正黑體" w:hAnsi="微軟正黑體" w:cs="細明體" w:hint="eastAsia"/>
          <w:sz w:val="28"/>
        </w:rPr>
        <w:t>給他們</w:t>
      </w:r>
      <w:r w:rsidRPr="00725646">
        <w:rPr>
          <w:rFonts w:ascii="微軟正黑體" w:eastAsia="微軟正黑體" w:hAnsi="微軟正黑體" w:cs="細明體" w:hint="eastAsia"/>
          <w:sz w:val="28"/>
        </w:rPr>
        <w:t>以表達答謝之意，就算沒有Buddy也可以送給其他外國朋友。</w:t>
      </w:r>
      <w:bookmarkEnd w:id="114"/>
    </w:p>
    <w:p w:rsidR="00074118" w:rsidRPr="00725646" w:rsidRDefault="00074118" w:rsidP="00074118">
      <w:pPr>
        <w:rPr>
          <w:rFonts w:ascii="微軟正黑體" w:eastAsia="微軟正黑體" w:hAnsi="微軟正黑體" w:cs="細明體"/>
          <w:sz w:val="28"/>
        </w:rPr>
      </w:pPr>
    </w:p>
    <w:p w:rsidR="00074118" w:rsidRPr="00725646" w:rsidRDefault="00074118" w:rsidP="005E3C05">
      <w:pPr>
        <w:pStyle w:val="ab"/>
      </w:pPr>
      <w:bookmarkStart w:id="115" w:name="_Toc7741805"/>
      <w:bookmarkStart w:id="116" w:name="_Toc7742574"/>
      <w:r w:rsidRPr="0041113C">
        <w:rPr>
          <w:rFonts w:hint="eastAsia"/>
          <w:highlight w:val="cyan"/>
        </w:rPr>
        <w:t>5.</w:t>
      </w:r>
      <w:r w:rsidRPr="0041113C">
        <w:rPr>
          <w:rFonts w:hint="eastAsia"/>
          <w:highlight w:val="cyan"/>
        </w:rPr>
        <w:t>調整心態，準備好自己</w:t>
      </w:r>
      <w:bookmarkEnd w:id="115"/>
      <w:bookmarkEnd w:id="116"/>
      <w:r>
        <w:rPr>
          <w:rFonts w:hint="eastAsia"/>
        </w:rPr>
        <w:t xml:space="preserve"> </w:t>
      </w:r>
    </w:p>
    <w:p w:rsidR="00074118" w:rsidRPr="00B40F3D" w:rsidRDefault="00074118" w:rsidP="00074118">
      <w:pPr>
        <w:rPr>
          <w:rFonts w:ascii="微軟正黑體" w:eastAsia="微軟正黑體" w:hAnsi="微軟正黑體" w:cs="細明體"/>
          <w:sz w:val="28"/>
          <w:shd w:val="pct15" w:color="auto" w:fill="FFFFFF"/>
        </w:rPr>
      </w:pPr>
      <w:bookmarkStart w:id="117" w:name="_Toc7741806"/>
      <w:r w:rsidRPr="00B40F3D">
        <w:rPr>
          <w:rFonts w:ascii="微軟正黑體" w:eastAsia="微軟正黑體" w:hAnsi="微軟正黑體" w:cs="細明體" w:hint="eastAsia"/>
          <w:sz w:val="28"/>
          <w:shd w:val="pct15" w:color="auto" w:fill="FFFFFF"/>
        </w:rPr>
        <w:t>(1)提升英文能力：</w:t>
      </w:r>
      <w:bookmarkEnd w:id="117"/>
    </w:p>
    <w:p w:rsidR="00074118" w:rsidRDefault="00074118" w:rsidP="00074118">
      <w:pPr>
        <w:rPr>
          <w:rFonts w:ascii="微軟正黑體" w:eastAsia="微軟正黑體" w:hAnsi="微軟正黑體" w:cs="細明體"/>
          <w:sz w:val="28"/>
        </w:rPr>
      </w:pPr>
      <w:bookmarkStart w:id="118" w:name="_Toc7741807"/>
      <w:r w:rsidRPr="00725646">
        <w:rPr>
          <w:rFonts w:ascii="微軟正黑體" w:eastAsia="微軟正黑體" w:hAnsi="微軟正黑體" w:cs="細明體" w:hint="eastAsia"/>
          <w:sz w:val="28"/>
        </w:rPr>
        <w:t>SMU為全英語授課，且學校老師</w:t>
      </w:r>
      <w:r w:rsidRPr="007A3F1A">
        <w:rPr>
          <w:rFonts w:ascii="微軟正黑體" w:eastAsia="微軟正黑體" w:hAnsi="微軟正黑體" w:cs="細明體" w:hint="eastAsia"/>
          <w:b/>
          <w:sz w:val="28"/>
          <w:u w:val="single"/>
        </w:rPr>
        <w:t>相</w:t>
      </w:r>
      <w:r w:rsidR="00B40F3D" w:rsidRPr="007A3F1A">
        <w:rPr>
          <w:rFonts w:ascii="微軟正黑體" w:eastAsia="微軟正黑體" w:hAnsi="微軟正黑體" w:cs="細明體" w:hint="eastAsia"/>
          <w:b/>
          <w:sz w:val="28"/>
          <w:u w:val="single"/>
        </w:rPr>
        <w:t>當重視同學是否發言、提問、參與討論</w:t>
      </w:r>
      <w:r w:rsidR="00B40F3D">
        <w:rPr>
          <w:rFonts w:ascii="微軟正黑體" w:eastAsia="微軟正黑體" w:hAnsi="微軟正黑體" w:cs="細明體" w:hint="eastAsia"/>
          <w:sz w:val="28"/>
        </w:rPr>
        <w:t>，因此</w:t>
      </w:r>
      <w:r w:rsidR="00B40F3D" w:rsidRPr="00B40F3D">
        <w:rPr>
          <w:rFonts w:ascii="微軟正黑體" w:eastAsia="微軟正黑體" w:hAnsi="微軟正黑體" w:cs="細明體" w:hint="eastAsia"/>
          <w:b/>
          <w:sz w:val="28"/>
          <w:u w:val="single"/>
        </w:rPr>
        <w:t>英文能力是基本，</w:t>
      </w:r>
      <w:r w:rsidRPr="00B40F3D">
        <w:rPr>
          <w:rFonts w:ascii="微軟正黑體" w:eastAsia="微軟正黑體" w:hAnsi="微軟正黑體" w:cs="細明體" w:hint="eastAsia"/>
          <w:b/>
          <w:sz w:val="28"/>
          <w:u w:val="single"/>
        </w:rPr>
        <w:t>流利英文口語能力</w:t>
      </w:r>
      <w:r w:rsidR="00B40F3D" w:rsidRPr="00B40F3D">
        <w:rPr>
          <w:rFonts w:ascii="微軟正黑體" w:eastAsia="微軟正黑體" w:hAnsi="微軟正黑體" w:cs="細明體" w:hint="eastAsia"/>
          <w:b/>
          <w:sz w:val="28"/>
          <w:u w:val="single"/>
        </w:rPr>
        <w:t>更是重要</w:t>
      </w:r>
      <w:r w:rsidRPr="00725646">
        <w:rPr>
          <w:rFonts w:ascii="微軟正黑體" w:eastAsia="微軟正黑體" w:hAnsi="微軟正黑體" w:cs="細明體" w:hint="eastAsia"/>
          <w:sz w:val="28"/>
        </w:rPr>
        <w:t>，若是不習慣開口講英文的同學，可在出國前多找語言交換夥伴練習英文。</w:t>
      </w:r>
      <w:bookmarkEnd w:id="118"/>
    </w:p>
    <w:p w:rsidR="006F2B6D" w:rsidRDefault="006F2B6D" w:rsidP="00074118">
      <w:pPr>
        <w:rPr>
          <w:rFonts w:ascii="微軟正黑體" w:eastAsia="微軟正黑體" w:hAnsi="微軟正黑體" w:cs="細明體"/>
          <w:sz w:val="28"/>
        </w:rPr>
      </w:pPr>
    </w:p>
    <w:p w:rsidR="001C6276" w:rsidRDefault="001C6276" w:rsidP="00074118">
      <w:pPr>
        <w:rPr>
          <w:rFonts w:ascii="微軟正黑體" w:eastAsia="微軟正黑體" w:hAnsi="微軟正黑體" w:cs="細明體"/>
          <w:sz w:val="28"/>
        </w:rPr>
      </w:pPr>
    </w:p>
    <w:p w:rsidR="001C6276" w:rsidRPr="00725646" w:rsidRDefault="001C6276" w:rsidP="00074118">
      <w:pPr>
        <w:rPr>
          <w:rFonts w:ascii="微軟正黑體" w:eastAsia="微軟正黑體" w:hAnsi="微軟正黑體" w:cs="細明體"/>
          <w:sz w:val="28"/>
        </w:rPr>
      </w:pPr>
    </w:p>
    <w:p w:rsidR="00074118" w:rsidRPr="00B40F3D" w:rsidRDefault="00074118" w:rsidP="00074118">
      <w:pPr>
        <w:rPr>
          <w:rFonts w:ascii="微軟正黑體" w:eastAsia="微軟正黑體" w:hAnsi="微軟正黑體" w:cs="細明體"/>
          <w:sz w:val="28"/>
          <w:shd w:val="pct15" w:color="auto" w:fill="FFFFFF"/>
        </w:rPr>
      </w:pPr>
      <w:bookmarkStart w:id="119" w:name="_Toc7741808"/>
      <w:r w:rsidRPr="00B40F3D">
        <w:rPr>
          <w:rFonts w:ascii="微軟正黑體" w:eastAsia="微軟正黑體" w:hAnsi="微軟正黑體" w:cs="細明體" w:hint="eastAsia"/>
          <w:sz w:val="28"/>
          <w:shd w:val="pct15" w:color="auto" w:fill="FFFFFF"/>
        </w:rPr>
        <w:lastRenderedPageBreak/>
        <w:t>(2)釐清自己的目的與目標：</w:t>
      </w:r>
      <w:bookmarkEnd w:id="119"/>
    </w:p>
    <w:p w:rsidR="00074118" w:rsidRDefault="00074118" w:rsidP="00074118">
      <w:pPr>
        <w:rPr>
          <w:rFonts w:ascii="微軟正黑體" w:eastAsia="微軟正黑體" w:hAnsi="微軟正黑體" w:cs="細明體"/>
          <w:sz w:val="28"/>
        </w:rPr>
      </w:pPr>
      <w:bookmarkStart w:id="120" w:name="_Toc7741809"/>
      <w:r w:rsidRPr="00725646">
        <w:rPr>
          <w:rFonts w:ascii="微軟正黑體" w:eastAsia="微軟正黑體" w:hAnsi="微軟正黑體" w:cs="細明體" w:hint="eastAsia"/>
          <w:sz w:val="28"/>
        </w:rPr>
        <w:t>每個人交換的目的不同，有些人以讀書為重，有些人以旅遊為主要目的，有些人則是想廣交世界各地的朋友、體驗不同文化等等，這些都沒有對錯，但需</w:t>
      </w:r>
      <w:r w:rsidRPr="00B40F3D">
        <w:rPr>
          <w:rFonts w:ascii="微軟正黑體" w:eastAsia="微軟正黑體" w:hAnsi="微軟正黑體" w:cs="細明體" w:hint="eastAsia"/>
          <w:b/>
          <w:sz w:val="28"/>
          <w:u w:val="single"/>
        </w:rPr>
        <w:t>釐清自己的目標與目的為何</w:t>
      </w:r>
      <w:r w:rsidRPr="00725646">
        <w:rPr>
          <w:rFonts w:ascii="微軟正黑體" w:eastAsia="微軟正黑體" w:hAnsi="微軟正黑體" w:cs="細明體" w:hint="eastAsia"/>
          <w:sz w:val="28"/>
        </w:rPr>
        <w:t>，交換期間會遇到各式各樣的人，</w:t>
      </w:r>
      <w:r w:rsidRPr="00B40F3D">
        <w:rPr>
          <w:rFonts w:ascii="微軟正黑體" w:eastAsia="微軟正黑體" w:hAnsi="微軟正黑體" w:cs="細明體" w:hint="eastAsia"/>
          <w:b/>
          <w:sz w:val="28"/>
          <w:u w:val="single"/>
        </w:rPr>
        <w:t>不要輕易被影響</w:t>
      </w:r>
      <w:r w:rsidR="00B40F3D">
        <w:rPr>
          <w:rFonts w:ascii="微軟正黑體" w:eastAsia="微軟正黑體" w:hAnsi="微軟正黑體" w:cs="細明體" w:hint="eastAsia"/>
          <w:sz w:val="28"/>
        </w:rPr>
        <w:t>，篤定地把自己的</w:t>
      </w:r>
      <w:r w:rsidRPr="00725646">
        <w:rPr>
          <w:rFonts w:ascii="微軟正黑體" w:eastAsia="微軟正黑體" w:hAnsi="微軟正黑體" w:cs="細明體" w:hint="eastAsia"/>
          <w:sz w:val="28"/>
        </w:rPr>
        <w:t>目標好好完成，才不枉費花了大把時間金錢飛去交換。</w:t>
      </w:r>
      <w:bookmarkEnd w:id="120"/>
    </w:p>
    <w:p w:rsidR="006F2B6D" w:rsidRPr="00725646" w:rsidRDefault="006F2B6D" w:rsidP="00074118">
      <w:pPr>
        <w:rPr>
          <w:rFonts w:ascii="微軟正黑體" w:eastAsia="微軟正黑體" w:hAnsi="微軟正黑體" w:cs="細明體"/>
          <w:sz w:val="28"/>
        </w:rPr>
      </w:pPr>
    </w:p>
    <w:p w:rsidR="00074118" w:rsidRPr="005E3C05" w:rsidRDefault="00074118" w:rsidP="005E3C05">
      <w:pPr>
        <w:pStyle w:val="ab"/>
        <w:rPr>
          <w:rFonts w:ascii="微軟正黑體" w:hAnsi="微軟正黑體"/>
        </w:rPr>
      </w:pPr>
      <w:bookmarkStart w:id="121" w:name="_Toc7741810"/>
      <w:bookmarkStart w:id="122" w:name="_Toc7742575"/>
      <w:r w:rsidRPr="005E3C05">
        <w:rPr>
          <w:rFonts w:ascii="微軟正黑體" w:hAnsi="微軟正黑體" w:hint="eastAsia"/>
        </w:rPr>
        <w:t>(二)交換中</w:t>
      </w:r>
      <w:bookmarkEnd w:id="121"/>
      <w:bookmarkEnd w:id="122"/>
    </w:p>
    <w:p w:rsidR="00074118" w:rsidRPr="00725646" w:rsidRDefault="00074118" w:rsidP="005E3C05">
      <w:pPr>
        <w:pStyle w:val="ab"/>
      </w:pPr>
      <w:bookmarkStart w:id="123" w:name="_Toc7741811"/>
      <w:bookmarkStart w:id="124" w:name="_Toc7742576"/>
      <w:r w:rsidRPr="0041113C">
        <w:rPr>
          <w:rFonts w:hint="eastAsia"/>
          <w:highlight w:val="cyan"/>
        </w:rPr>
        <w:t>1.</w:t>
      </w:r>
      <w:r w:rsidRPr="0041113C">
        <w:rPr>
          <w:rFonts w:hint="eastAsia"/>
          <w:highlight w:val="cyan"/>
        </w:rPr>
        <w:t>善用</w:t>
      </w:r>
      <w:r w:rsidRPr="0041113C">
        <w:rPr>
          <w:rFonts w:hint="eastAsia"/>
          <w:highlight w:val="cyan"/>
        </w:rPr>
        <w:t>SMU</w:t>
      </w:r>
      <w:r w:rsidRPr="0041113C">
        <w:rPr>
          <w:rFonts w:hint="eastAsia"/>
          <w:highlight w:val="cyan"/>
        </w:rPr>
        <w:t>優勢與資源</w:t>
      </w:r>
      <w:bookmarkEnd w:id="123"/>
      <w:bookmarkEnd w:id="124"/>
    </w:p>
    <w:p w:rsidR="00074118" w:rsidRPr="00725646" w:rsidRDefault="00074118" w:rsidP="00074118">
      <w:pPr>
        <w:rPr>
          <w:rFonts w:ascii="微軟正黑體" w:eastAsia="微軟正黑體" w:hAnsi="微軟正黑體" w:cs="細明體"/>
          <w:sz w:val="28"/>
        </w:rPr>
      </w:pPr>
      <w:bookmarkStart w:id="125" w:name="_Toc7741812"/>
      <w:r w:rsidRPr="00725646">
        <w:rPr>
          <w:rFonts w:ascii="微軟正黑體" w:eastAsia="微軟正黑體" w:hAnsi="微軟正黑體" w:cs="細明體" w:hint="eastAsia"/>
          <w:sz w:val="28"/>
        </w:rPr>
        <w:t>(1)結交來自世界各地的朋友：</w:t>
      </w:r>
      <w:bookmarkEnd w:id="125"/>
    </w:p>
    <w:p w:rsidR="00074118" w:rsidRPr="00725646" w:rsidRDefault="00074118" w:rsidP="00074118">
      <w:pPr>
        <w:rPr>
          <w:rFonts w:ascii="微軟正黑體" w:eastAsia="微軟正黑體" w:hAnsi="微軟正黑體" w:cs="細明體"/>
          <w:sz w:val="28"/>
        </w:rPr>
      </w:pPr>
      <w:bookmarkStart w:id="126" w:name="_Toc7741813"/>
      <w:r w:rsidRPr="00725646">
        <w:rPr>
          <w:rFonts w:ascii="微軟正黑體" w:eastAsia="微軟正黑體" w:hAnsi="微軟正黑體" w:cs="細明體" w:hint="eastAsia"/>
          <w:sz w:val="28"/>
        </w:rPr>
        <w:t>SMU是一所相當國際化的學校，</w:t>
      </w:r>
      <w:r w:rsidR="001C6276">
        <w:rPr>
          <w:rFonts w:ascii="微軟正黑體" w:eastAsia="微軟正黑體" w:hAnsi="微軟正黑體" w:cs="細明體" w:hint="eastAsia"/>
          <w:sz w:val="28"/>
        </w:rPr>
        <w:t>除了因為新加坡本身民族多元，學生可能是馬來人、印度人或華人，也</w:t>
      </w:r>
      <w:r w:rsidRPr="00725646">
        <w:rPr>
          <w:rFonts w:ascii="微軟正黑體" w:eastAsia="微軟正黑體" w:hAnsi="微軟正黑體" w:cs="細明體" w:hint="eastAsia"/>
          <w:sz w:val="28"/>
        </w:rPr>
        <w:t>因為每年SMU的交換生以歐美學生占最大宗，因此正好</w:t>
      </w:r>
      <w:r w:rsidRPr="00B40F3D">
        <w:rPr>
          <w:rFonts w:ascii="微軟正黑體" w:eastAsia="微軟正黑體" w:hAnsi="微軟正黑體" w:cs="細明體" w:hint="eastAsia"/>
          <w:b/>
          <w:sz w:val="28"/>
          <w:u w:val="single"/>
        </w:rPr>
        <w:t>匯聚了來自世界各地的學生</w:t>
      </w:r>
      <w:r w:rsidRPr="00725646">
        <w:rPr>
          <w:rFonts w:ascii="微軟正黑體" w:eastAsia="微軟正黑體" w:hAnsi="微軟正黑體" w:cs="細明體" w:hint="eastAsia"/>
          <w:sz w:val="28"/>
        </w:rPr>
        <w:t>，同學可以把握此機會多認識不同文化背景的人，</w:t>
      </w:r>
      <w:r w:rsidRPr="00B40F3D">
        <w:rPr>
          <w:rFonts w:ascii="微軟正黑體" w:eastAsia="微軟正黑體" w:hAnsi="微軟正黑體" w:cs="細明體" w:hint="eastAsia"/>
          <w:b/>
          <w:sz w:val="28"/>
          <w:u w:val="single"/>
        </w:rPr>
        <w:t>千萬不要害羞</w:t>
      </w:r>
      <w:r w:rsidRPr="0041113C">
        <w:rPr>
          <w:rFonts w:ascii="微軟正黑體" w:eastAsia="微軟正黑體" w:hAnsi="微軟正黑體" w:cs="細明體" w:hint="eastAsia"/>
          <w:b/>
          <w:sz w:val="28"/>
        </w:rPr>
        <w:t>。</w:t>
      </w:r>
      <w:bookmarkEnd w:id="126"/>
    </w:p>
    <w:p w:rsidR="00074118" w:rsidRDefault="00074118" w:rsidP="00074118">
      <w:pPr>
        <w:rPr>
          <w:rFonts w:ascii="細明體" w:eastAsia="細明體" w:hAnsi="細明體" w:cs="細明體"/>
          <w:b/>
          <w:sz w:val="28"/>
        </w:rPr>
      </w:pPr>
    </w:p>
    <w:p w:rsidR="00074118" w:rsidRDefault="00D11F12" w:rsidP="00074118">
      <w:pPr>
        <w:jc w:val="center"/>
        <w:rPr>
          <w:rFonts w:ascii="細明體" w:eastAsia="細明體" w:hAnsi="細明體" w:cs="細明體"/>
          <w:b/>
          <w:sz w:val="28"/>
        </w:rPr>
      </w:pPr>
      <w:r>
        <w:rPr>
          <w:rFonts w:ascii="細明體" w:eastAsia="細明體" w:hAnsi="細明體" w:cs="細明體"/>
          <w:b/>
          <w:noProof/>
          <w:sz w:val="28"/>
        </w:rPr>
        <w:lastRenderedPageBreak/>
        <w:drawing>
          <wp:inline distT="0" distB="0" distL="0" distR="0">
            <wp:extent cx="3257550" cy="2444750"/>
            <wp:effectExtent l="19050" t="0" r="0" b="0"/>
            <wp:docPr id="1" name="圖片 1" descr="TW d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TW dinner.jpg"/>
                    <pic:cNvPicPr>
                      <a:picLocks noChangeAspect="1" noChangeArrowheads="1"/>
                    </pic:cNvPicPr>
                  </pic:nvPicPr>
                  <pic:blipFill>
                    <a:blip r:embed="rId6"/>
                    <a:srcRect/>
                    <a:stretch>
                      <a:fillRect/>
                    </a:stretch>
                  </pic:blipFill>
                  <pic:spPr bwMode="auto">
                    <a:xfrm>
                      <a:off x="0" y="0"/>
                      <a:ext cx="3257550" cy="2444750"/>
                    </a:xfrm>
                    <a:prstGeom prst="rect">
                      <a:avLst/>
                    </a:prstGeom>
                    <a:noFill/>
                    <a:ln w="9525">
                      <a:noFill/>
                      <a:miter lim="800000"/>
                      <a:headEnd/>
                      <a:tailEnd/>
                    </a:ln>
                  </pic:spPr>
                </pic:pic>
              </a:graphicData>
            </a:graphic>
          </wp:inline>
        </w:drawing>
      </w:r>
    </w:p>
    <w:p w:rsidR="00074118" w:rsidRPr="006F2B6D" w:rsidRDefault="00074118" w:rsidP="00074118">
      <w:pPr>
        <w:jc w:val="center"/>
        <w:rPr>
          <w:rFonts w:ascii="微軟正黑體" w:eastAsia="微軟正黑體" w:hAnsi="微軟正黑體" w:cs="細明體"/>
          <w:szCs w:val="24"/>
        </w:rPr>
      </w:pPr>
      <w:bookmarkStart w:id="127" w:name="_Toc7741814"/>
      <w:r w:rsidRPr="006F2B6D">
        <w:rPr>
          <w:rFonts w:ascii="微軟正黑體" w:eastAsia="微軟正黑體" w:hAnsi="微軟正黑體" w:cs="細明體" w:hint="eastAsia"/>
          <w:szCs w:val="24"/>
        </w:rPr>
        <w:t>每個月我們都自己在宿舍辦「國際晚餐」，</w:t>
      </w:r>
      <w:bookmarkEnd w:id="127"/>
    </w:p>
    <w:p w:rsidR="00074118" w:rsidRPr="006F2B6D" w:rsidRDefault="00074118" w:rsidP="00074118">
      <w:pPr>
        <w:jc w:val="center"/>
        <w:rPr>
          <w:rFonts w:ascii="微軟正黑體" w:eastAsia="微軟正黑體" w:hAnsi="微軟正黑體" w:cs="細明體"/>
          <w:szCs w:val="24"/>
        </w:rPr>
      </w:pPr>
      <w:bookmarkStart w:id="128" w:name="_Toc7741815"/>
      <w:r w:rsidRPr="006F2B6D">
        <w:rPr>
          <w:rFonts w:ascii="微軟正黑體" w:eastAsia="微軟正黑體" w:hAnsi="微軟正黑體" w:cs="細明體" w:hint="eastAsia"/>
          <w:szCs w:val="24"/>
        </w:rPr>
        <w:t>由主辦準備自己家鄉的家常菜。</w:t>
      </w:r>
      <w:bookmarkEnd w:id="128"/>
    </w:p>
    <w:p w:rsidR="00074118" w:rsidRDefault="00074118" w:rsidP="006F2B6D">
      <w:pPr>
        <w:jc w:val="center"/>
        <w:rPr>
          <w:rFonts w:ascii="微軟正黑體" w:eastAsia="微軟正黑體" w:hAnsi="微軟正黑體" w:cs="細明體"/>
          <w:szCs w:val="24"/>
        </w:rPr>
      </w:pPr>
      <w:bookmarkStart w:id="129" w:name="_Toc7741816"/>
      <w:r w:rsidRPr="006F2B6D">
        <w:rPr>
          <w:rFonts w:ascii="微軟正黑體" w:eastAsia="微軟正黑體" w:hAnsi="微軟正黑體" w:cs="細明體" w:hint="eastAsia"/>
          <w:szCs w:val="24"/>
        </w:rPr>
        <w:t>圖為最後一次國際晚餐Taiwanese Dinner暨室友慶生</w:t>
      </w:r>
      <w:bookmarkEnd w:id="129"/>
    </w:p>
    <w:p w:rsidR="006F2B6D" w:rsidRPr="006F2B6D" w:rsidRDefault="006F2B6D" w:rsidP="006F2B6D">
      <w:pPr>
        <w:jc w:val="center"/>
        <w:rPr>
          <w:rFonts w:ascii="微軟正黑體" w:eastAsia="微軟正黑體" w:hAnsi="微軟正黑體" w:cs="細明體"/>
          <w:szCs w:val="24"/>
        </w:rPr>
      </w:pPr>
    </w:p>
    <w:p w:rsidR="00074118" w:rsidRDefault="00D11F12" w:rsidP="00074118">
      <w:pPr>
        <w:jc w:val="center"/>
        <w:rPr>
          <w:rFonts w:ascii="細明體" w:eastAsia="細明體" w:hAnsi="細明體" w:cs="細明體"/>
          <w:b/>
          <w:sz w:val="28"/>
        </w:rPr>
      </w:pPr>
      <w:r>
        <w:rPr>
          <w:rFonts w:ascii="細明體" w:eastAsia="細明體" w:hAnsi="細明體" w:cs="細明體"/>
          <w:b/>
          <w:noProof/>
          <w:sz w:val="28"/>
        </w:rPr>
        <w:drawing>
          <wp:inline distT="0" distB="0" distL="0" distR="0">
            <wp:extent cx="3422650" cy="2286000"/>
            <wp:effectExtent l="19050" t="0" r="6350" b="0"/>
            <wp:docPr id="2" name="圖片 2" descr="fle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fleek.jpg"/>
                    <pic:cNvPicPr>
                      <a:picLocks noChangeAspect="1" noChangeArrowheads="1"/>
                    </pic:cNvPicPr>
                  </pic:nvPicPr>
                  <pic:blipFill>
                    <a:blip r:embed="rId7" cstate="print"/>
                    <a:srcRect/>
                    <a:stretch>
                      <a:fillRect/>
                    </a:stretch>
                  </pic:blipFill>
                  <pic:spPr bwMode="auto">
                    <a:xfrm>
                      <a:off x="0" y="0"/>
                      <a:ext cx="3422650" cy="2286000"/>
                    </a:xfrm>
                    <a:prstGeom prst="rect">
                      <a:avLst/>
                    </a:prstGeom>
                    <a:noFill/>
                    <a:ln w="9525">
                      <a:noFill/>
                      <a:miter lim="800000"/>
                      <a:headEnd/>
                      <a:tailEnd/>
                    </a:ln>
                  </pic:spPr>
                </pic:pic>
              </a:graphicData>
            </a:graphic>
          </wp:inline>
        </w:drawing>
      </w:r>
    </w:p>
    <w:p w:rsidR="00074118" w:rsidRDefault="00074118" w:rsidP="00074118">
      <w:pPr>
        <w:jc w:val="center"/>
        <w:rPr>
          <w:rFonts w:ascii="微軟正黑體" w:eastAsia="微軟正黑體" w:hAnsi="微軟正黑體" w:cs="細明體"/>
          <w:szCs w:val="24"/>
        </w:rPr>
      </w:pPr>
      <w:bookmarkStart w:id="130" w:name="_Toc7741817"/>
      <w:r w:rsidRPr="006F2B6D">
        <w:rPr>
          <w:rFonts w:ascii="微軟正黑體" w:eastAsia="微軟正黑體" w:hAnsi="微軟正黑體" w:cs="細明體" w:hint="eastAsia"/>
          <w:szCs w:val="24"/>
        </w:rPr>
        <w:t>Chinese Dinner後為朋友慶生</w:t>
      </w:r>
      <w:bookmarkEnd w:id="130"/>
    </w:p>
    <w:p w:rsidR="006F2B6D" w:rsidRDefault="006F2B6D" w:rsidP="00074118">
      <w:pPr>
        <w:jc w:val="center"/>
        <w:rPr>
          <w:rFonts w:ascii="微軟正黑體" w:eastAsia="微軟正黑體" w:hAnsi="微軟正黑體" w:cs="細明體"/>
          <w:szCs w:val="24"/>
        </w:rPr>
      </w:pPr>
    </w:p>
    <w:p w:rsidR="006F2B6D" w:rsidRDefault="006F2B6D" w:rsidP="00074118">
      <w:pPr>
        <w:jc w:val="center"/>
        <w:rPr>
          <w:rFonts w:ascii="微軟正黑體" w:eastAsia="微軟正黑體" w:hAnsi="微軟正黑體" w:cs="細明體"/>
          <w:szCs w:val="24"/>
        </w:rPr>
      </w:pPr>
    </w:p>
    <w:p w:rsidR="006F2B6D" w:rsidRPr="006F2B6D" w:rsidRDefault="006F2B6D" w:rsidP="00074118">
      <w:pPr>
        <w:jc w:val="center"/>
        <w:rPr>
          <w:rFonts w:ascii="微軟正黑體" w:eastAsia="微軟正黑體" w:hAnsi="微軟正黑體" w:cs="細明體"/>
          <w:szCs w:val="24"/>
        </w:rPr>
      </w:pPr>
    </w:p>
    <w:p w:rsidR="00074118" w:rsidRPr="00B40F3D" w:rsidRDefault="00074118" w:rsidP="00074118">
      <w:pPr>
        <w:rPr>
          <w:rFonts w:ascii="微軟正黑體" w:eastAsia="微軟正黑體" w:hAnsi="微軟正黑體" w:cs="細明體"/>
          <w:b/>
          <w:sz w:val="28"/>
          <w:u w:val="single"/>
        </w:rPr>
      </w:pPr>
      <w:bookmarkStart w:id="131" w:name="_Toc7741818"/>
      <w:r w:rsidRPr="0041113C">
        <w:rPr>
          <w:rFonts w:ascii="微軟正黑體" w:eastAsia="微軟正黑體" w:hAnsi="微軟正黑體" w:cs="細明體" w:hint="eastAsia"/>
          <w:b/>
          <w:sz w:val="28"/>
        </w:rPr>
        <w:lastRenderedPageBreak/>
        <w:t>(2)</w:t>
      </w:r>
      <w:r w:rsidRPr="00B40F3D">
        <w:rPr>
          <w:rFonts w:ascii="微軟正黑體" w:eastAsia="微軟正黑體" w:hAnsi="微軟正黑體" w:cs="細明體" w:hint="eastAsia"/>
          <w:b/>
          <w:sz w:val="28"/>
          <w:u w:val="single"/>
        </w:rPr>
        <w:t>運動類社團琳瑯滿目</w:t>
      </w:r>
      <w:bookmarkEnd w:id="131"/>
    </w:p>
    <w:p w:rsidR="00074118" w:rsidRPr="00725646" w:rsidRDefault="00074118" w:rsidP="00074118">
      <w:pPr>
        <w:rPr>
          <w:rFonts w:ascii="微軟正黑體" w:eastAsia="微軟正黑體" w:hAnsi="微軟正黑體" w:cs="細明體"/>
          <w:sz w:val="28"/>
        </w:rPr>
      </w:pPr>
      <w:bookmarkStart w:id="132" w:name="_Toc7741819"/>
      <w:r w:rsidRPr="00725646">
        <w:rPr>
          <w:rFonts w:ascii="微軟正黑體" w:eastAsia="微軟正黑體" w:hAnsi="微軟正黑體" w:cs="細明體" w:hint="eastAsia"/>
          <w:sz w:val="28"/>
        </w:rPr>
        <w:t>SMU的社團中以運動類社團最為豐富，學校每年挹注相當多資源與資金來扶植運動類社團，因此學校有風帆社、潛水社、擊劍社等，平常很難接觸到的體育活動SMU都有，且很多社團都會開設單堂體驗課程，讓同學能</w:t>
      </w:r>
      <w:r w:rsidRPr="00B40F3D">
        <w:rPr>
          <w:rFonts w:ascii="微軟正黑體" w:eastAsia="微軟正黑體" w:hAnsi="微軟正黑體" w:cs="細明體" w:hint="eastAsia"/>
          <w:b/>
          <w:sz w:val="28"/>
          <w:u w:val="single"/>
        </w:rPr>
        <w:t>以較優惠的價格輕鬆體驗</w:t>
      </w:r>
      <w:r w:rsidRPr="00725646">
        <w:rPr>
          <w:rFonts w:ascii="微軟正黑體" w:eastAsia="微軟正黑體" w:hAnsi="微軟正黑體" w:cs="細明體" w:hint="eastAsia"/>
          <w:sz w:val="28"/>
        </w:rPr>
        <w:t>，有興趣的同學可以多關注學校信箱，學生社團多利用學校信箱發布活動訊息。因為活動通常都很搶手，</w:t>
      </w:r>
      <w:r w:rsidR="001C6276">
        <w:rPr>
          <w:rFonts w:ascii="微軟正黑體" w:eastAsia="微軟正黑體" w:hAnsi="微軟正黑體" w:cs="細明體" w:hint="eastAsia"/>
          <w:b/>
          <w:sz w:val="28"/>
        </w:rPr>
        <w:t>要報名手腳</w:t>
      </w:r>
      <w:r w:rsidRPr="0041113C">
        <w:rPr>
          <w:rFonts w:ascii="微軟正黑體" w:eastAsia="微軟正黑體" w:hAnsi="微軟正黑體" w:cs="細明體" w:hint="eastAsia"/>
          <w:b/>
          <w:sz w:val="28"/>
        </w:rPr>
        <w:t>要快。</w:t>
      </w:r>
      <w:bookmarkEnd w:id="132"/>
    </w:p>
    <w:p w:rsidR="00074118" w:rsidRDefault="00D11F12" w:rsidP="00074118">
      <w:pPr>
        <w:jc w:val="center"/>
        <w:rPr>
          <w:rFonts w:ascii="細明體" w:eastAsia="細明體" w:hAnsi="細明體" w:cs="細明體"/>
          <w:b/>
          <w:sz w:val="28"/>
        </w:rPr>
      </w:pPr>
      <w:r>
        <w:rPr>
          <w:rFonts w:ascii="細明體" w:eastAsia="細明體" w:hAnsi="細明體" w:cs="細明體"/>
          <w:b/>
          <w:noProof/>
          <w:sz w:val="28"/>
        </w:rPr>
        <w:drawing>
          <wp:inline distT="0" distB="0" distL="0" distR="0">
            <wp:extent cx="2622550" cy="3492500"/>
            <wp:effectExtent l="19050" t="0" r="6350" b="0"/>
            <wp:docPr id="3" name="圖片 0" descr="IMG_3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0" descr="IMG_3657.JPG"/>
                    <pic:cNvPicPr>
                      <a:picLocks noChangeAspect="1" noChangeArrowheads="1"/>
                    </pic:cNvPicPr>
                  </pic:nvPicPr>
                  <pic:blipFill>
                    <a:blip r:embed="rId8"/>
                    <a:srcRect/>
                    <a:stretch>
                      <a:fillRect/>
                    </a:stretch>
                  </pic:blipFill>
                  <pic:spPr bwMode="auto">
                    <a:xfrm>
                      <a:off x="0" y="0"/>
                      <a:ext cx="2622550" cy="3492500"/>
                    </a:xfrm>
                    <a:prstGeom prst="rect">
                      <a:avLst/>
                    </a:prstGeom>
                    <a:noFill/>
                    <a:ln w="9525">
                      <a:noFill/>
                      <a:miter lim="800000"/>
                      <a:headEnd/>
                      <a:tailEnd/>
                    </a:ln>
                  </pic:spPr>
                </pic:pic>
              </a:graphicData>
            </a:graphic>
          </wp:inline>
        </w:drawing>
      </w:r>
    </w:p>
    <w:p w:rsidR="00074118" w:rsidRPr="007A3F1A" w:rsidRDefault="00074118" w:rsidP="007A3F1A">
      <w:pPr>
        <w:jc w:val="center"/>
        <w:rPr>
          <w:rFonts w:ascii="微軟正黑體" w:eastAsia="微軟正黑體" w:hAnsi="微軟正黑體" w:cs="細明體"/>
          <w:szCs w:val="24"/>
        </w:rPr>
      </w:pPr>
      <w:bookmarkStart w:id="133" w:name="_Toc7741820"/>
      <w:r w:rsidRPr="006F2B6D">
        <w:rPr>
          <w:rFonts w:ascii="微軟正黑體" w:eastAsia="微軟正黑體" w:hAnsi="微軟正黑體" w:cs="細明體" w:hint="eastAsia"/>
          <w:szCs w:val="24"/>
        </w:rPr>
        <w:t>Sailing 101 風帆社體驗課程 活動結束後合影</w:t>
      </w:r>
      <w:bookmarkEnd w:id="133"/>
    </w:p>
    <w:p w:rsidR="005E3C05" w:rsidRDefault="005E3C05" w:rsidP="005E3C05">
      <w:pPr>
        <w:pStyle w:val="ab"/>
        <w:rPr>
          <w:highlight w:val="cyan"/>
        </w:rPr>
      </w:pPr>
      <w:bookmarkStart w:id="134" w:name="_Toc7741821"/>
    </w:p>
    <w:p w:rsidR="001C6276" w:rsidRPr="001C6276" w:rsidRDefault="001C6276" w:rsidP="001C6276"/>
    <w:p w:rsidR="00074118" w:rsidRPr="00725646" w:rsidRDefault="00074118" w:rsidP="005E3C05">
      <w:pPr>
        <w:pStyle w:val="ab"/>
      </w:pPr>
      <w:bookmarkStart w:id="135" w:name="_Toc7742577"/>
      <w:r w:rsidRPr="00014CF1">
        <w:rPr>
          <w:rFonts w:hint="eastAsia"/>
          <w:highlight w:val="cyan"/>
        </w:rPr>
        <w:lastRenderedPageBreak/>
        <w:t>2.</w:t>
      </w:r>
      <w:r w:rsidRPr="00014CF1">
        <w:rPr>
          <w:rFonts w:hint="eastAsia"/>
          <w:highlight w:val="cyan"/>
        </w:rPr>
        <w:t>學業與校園生活</w:t>
      </w:r>
      <w:bookmarkEnd w:id="134"/>
      <w:bookmarkEnd w:id="135"/>
    </w:p>
    <w:p w:rsidR="001C6276" w:rsidRPr="001C6276" w:rsidRDefault="001C6276" w:rsidP="00074118">
      <w:pPr>
        <w:rPr>
          <w:rFonts w:ascii="微軟正黑體" w:eastAsia="微軟正黑體" w:hAnsi="微軟正黑體" w:cs="細明體"/>
          <w:sz w:val="28"/>
          <w:shd w:val="pct15" w:color="auto" w:fill="FFFFFF"/>
        </w:rPr>
      </w:pPr>
      <w:bookmarkStart w:id="136" w:name="_Toc7741822"/>
      <w:r w:rsidRPr="001C6276">
        <w:rPr>
          <w:rFonts w:ascii="微軟正黑體" w:eastAsia="微軟正黑體" w:hAnsi="微軟正黑體" w:cs="細明體" w:hint="eastAsia"/>
          <w:sz w:val="28"/>
          <w:shd w:val="pct15" w:color="auto" w:fill="FFFFFF"/>
        </w:rPr>
        <w:t>(1)上課多開口：</w:t>
      </w:r>
    </w:p>
    <w:p w:rsidR="007A3F1A" w:rsidRDefault="001C6276" w:rsidP="00074118">
      <w:pPr>
        <w:rPr>
          <w:rFonts w:ascii="微軟正黑體" w:eastAsia="微軟正黑體" w:hAnsi="微軟正黑體" w:cs="細明體"/>
          <w:sz w:val="28"/>
        </w:rPr>
      </w:pPr>
      <w:r w:rsidRPr="00725646">
        <w:rPr>
          <w:rFonts w:ascii="微軟正黑體" w:eastAsia="微軟正黑體" w:hAnsi="微軟正黑體" w:cs="細明體" w:hint="eastAsia"/>
          <w:sz w:val="28"/>
        </w:rPr>
        <w:t>SMU採小班制教學，比起單向的聽講、授課，SMU的授課模式更像是互相討論的研討會，每位教</w:t>
      </w:r>
      <w:r>
        <w:rPr>
          <w:rFonts w:ascii="微軟正黑體" w:eastAsia="微軟正黑體" w:hAnsi="微軟正黑體" w:cs="細明體" w:hint="eastAsia"/>
          <w:sz w:val="28"/>
        </w:rPr>
        <w:t>授都富有教學熱誠，相當重視每一位學生的參與度，記得</w:t>
      </w:r>
      <w:r w:rsidRPr="007A3F1A">
        <w:rPr>
          <w:rFonts w:ascii="微軟正黑體" w:eastAsia="微軟正黑體" w:hAnsi="微軟正黑體" w:cs="細明體" w:hint="eastAsia"/>
          <w:b/>
          <w:sz w:val="28"/>
          <w:u w:val="single"/>
        </w:rPr>
        <w:t>多多舉手發言、不要怕開口，以爭取「參與分數」。</w:t>
      </w:r>
      <w:r>
        <w:rPr>
          <w:rFonts w:ascii="微軟正黑體" w:eastAsia="微軟正黑體" w:hAnsi="微軟正黑體" w:cs="細明體" w:hint="eastAsia"/>
          <w:sz w:val="28"/>
        </w:rPr>
        <w:t>(SMU的參與分數要有發言才有分數，不是人出席就好)</w:t>
      </w:r>
      <w:bookmarkEnd w:id="136"/>
    </w:p>
    <w:p w:rsidR="001C6276" w:rsidRPr="001C6276" w:rsidRDefault="001C6276" w:rsidP="00074118">
      <w:pPr>
        <w:rPr>
          <w:rFonts w:ascii="微軟正黑體" w:eastAsia="微軟正黑體" w:hAnsi="微軟正黑體" w:cs="細明體"/>
          <w:sz w:val="28"/>
          <w:shd w:val="pct15" w:color="auto" w:fill="FFFFFF"/>
        </w:rPr>
      </w:pPr>
      <w:bookmarkStart w:id="137" w:name="_Toc7741823"/>
      <w:r w:rsidRPr="001C6276">
        <w:rPr>
          <w:rFonts w:ascii="微軟正黑體" w:eastAsia="微軟正黑體" w:hAnsi="微軟正黑體" w:cs="細明體" w:hint="eastAsia"/>
          <w:sz w:val="28"/>
          <w:shd w:val="pct15" w:color="auto" w:fill="FFFFFF"/>
        </w:rPr>
        <w:t>(2)認真看待每一堂課：</w:t>
      </w:r>
    </w:p>
    <w:p w:rsidR="001C6276" w:rsidRDefault="001C6276" w:rsidP="00074118">
      <w:pPr>
        <w:rPr>
          <w:rFonts w:ascii="微軟正黑體" w:eastAsia="微軟正黑體" w:hAnsi="微軟正黑體" w:cs="細明體"/>
          <w:sz w:val="28"/>
        </w:rPr>
      </w:pPr>
      <w:r>
        <w:rPr>
          <w:rFonts w:ascii="微軟正黑體" w:eastAsia="微軟正黑體" w:hAnsi="微軟正黑體" w:cs="細明體" w:hint="eastAsia"/>
          <w:sz w:val="28"/>
        </w:rPr>
        <w:t>SMU課程內容扎實，</w:t>
      </w:r>
      <w:r w:rsidRPr="007A3F1A">
        <w:rPr>
          <w:rFonts w:ascii="微軟正黑體" w:eastAsia="微軟正黑體" w:hAnsi="微軟正黑體" w:cs="細明體" w:hint="eastAsia"/>
          <w:b/>
          <w:sz w:val="28"/>
          <w:u w:val="single"/>
        </w:rPr>
        <w:t>每堂課的loading較台灣一般大學重許多，</w:t>
      </w:r>
      <w:r w:rsidRPr="00725646">
        <w:rPr>
          <w:rFonts w:ascii="微軟正黑體" w:eastAsia="微軟正黑體" w:hAnsi="微軟正黑體" w:cs="細明體" w:hint="eastAsia"/>
          <w:sz w:val="28"/>
        </w:rPr>
        <w:t>可能每周都有預習作業和大量的閱讀進度，期末報告通常也蠻正式</w:t>
      </w:r>
      <w:r>
        <w:rPr>
          <w:rFonts w:ascii="微軟正黑體" w:eastAsia="微軟正黑體" w:hAnsi="微軟正黑體" w:cs="細明體" w:hint="eastAsia"/>
          <w:sz w:val="28"/>
        </w:rPr>
        <w:t>，也因此圖書館常常都是爆滿的</w:t>
      </w:r>
      <w:r w:rsidRPr="00725646">
        <w:rPr>
          <w:rFonts w:ascii="微軟正黑體" w:eastAsia="微軟正黑體" w:hAnsi="微軟正黑體" w:cs="細明體" w:hint="eastAsia"/>
          <w:sz w:val="28"/>
        </w:rPr>
        <w:t>。</w:t>
      </w:r>
      <w:r w:rsidRPr="002D6871">
        <w:rPr>
          <w:rFonts w:ascii="微軟正黑體" w:eastAsia="微軟正黑體" w:hAnsi="微軟正黑體" w:cs="細明體" w:hint="eastAsia"/>
          <w:b/>
          <w:sz w:val="28"/>
          <w:u w:val="single"/>
        </w:rPr>
        <w:t>建議每周都按照進度讀點書、提早準備作業</w:t>
      </w:r>
      <w:r>
        <w:rPr>
          <w:rFonts w:ascii="微軟正黑體" w:eastAsia="微軟正黑體" w:hAnsi="微軟正黑體" w:cs="細明體" w:hint="eastAsia"/>
          <w:sz w:val="28"/>
        </w:rPr>
        <w:t>，畢竟我們母語非英文，要花較多時間準備。</w:t>
      </w:r>
    </w:p>
    <w:p w:rsidR="008561BF" w:rsidRDefault="001C6276" w:rsidP="00074118">
      <w:pPr>
        <w:rPr>
          <w:rFonts w:ascii="微軟正黑體" w:eastAsia="微軟正黑體" w:hAnsi="微軟正黑體" w:cs="細明體"/>
          <w:b/>
          <w:sz w:val="28"/>
          <w:u w:val="single"/>
        </w:rPr>
      </w:pPr>
      <w:r w:rsidRPr="001C6276">
        <w:rPr>
          <w:rFonts w:ascii="微軟正黑體" w:eastAsia="微軟正黑體" w:hAnsi="微軟正黑體" w:cs="細明體" w:hint="eastAsia"/>
          <w:sz w:val="28"/>
          <w:shd w:val="pct15" w:color="auto" w:fill="FFFFFF"/>
        </w:rPr>
        <w:t>(3)多利用學校資源：</w:t>
      </w:r>
      <w:r>
        <w:rPr>
          <w:rFonts w:ascii="微軟正黑體" w:eastAsia="微軟正黑體" w:hAnsi="微軟正黑體" w:cs="細明體" w:hint="eastAsia"/>
          <w:sz w:val="28"/>
        </w:rPr>
        <w:t>我那學期有舉辦設計思考、3D列印、皮件製作工作坊，校園活動蠻多，可以多蒐集資訊、多參與。</w:t>
      </w:r>
      <w:r w:rsidRPr="00B40F3D">
        <w:rPr>
          <w:rFonts w:ascii="微軟正黑體" w:eastAsia="微軟正黑體" w:hAnsi="微軟正黑體" w:cs="細明體" w:hint="eastAsia"/>
          <w:b/>
          <w:sz w:val="28"/>
          <w:u w:val="single"/>
        </w:rPr>
        <w:t>不怕沒資源，只怕你不用。</w:t>
      </w:r>
      <w:bookmarkEnd w:id="137"/>
    </w:p>
    <w:p w:rsidR="001C6276" w:rsidRDefault="001C6276" w:rsidP="00074118">
      <w:pPr>
        <w:rPr>
          <w:rFonts w:ascii="微軟正黑體" w:eastAsia="微軟正黑體" w:hAnsi="微軟正黑體" w:cs="細明體"/>
          <w:b/>
          <w:sz w:val="28"/>
          <w:u w:val="single"/>
          <w:shd w:val="pct15" w:color="auto" w:fill="FFFFFF"/>
        </w:rPr>
      </w:pPr>
      <w:r w:rsidRPr="001C6276">
        <w:rPr>
          <w:rFonts w:ascii="微軟正黑體" w:eastAsia="微軟正黑體" w:hAnsi="微軟正黑體" w:cs="細明體" w:hint="eastAsia"/>
          <w:b/>
          <w:sz w:val="28"/>
          <w:u w:val="single"/>
          <w:shd w:val="pct15" w:color="auto" w:fill="FFFFFF"/>
        </w:rPr>
        <w:t>(4)關注學校信箱：</w:t>
      </w:r>
    </w:p>
    <w:p w:rsidR="009B3DD4" w:rsidRDefault="001C6276" w:rsidP="00074118">
      <w:pPr>
        <w:rPr>
          <w:rFonts w:ascii="微軟正黑體" w:eastAsia="微軟正黑體" w:hAnsi="微軟正黑體" w:cs="細明體"/>
          <w:sz w:val="28"/>
        </w:rPr>
      </w:pPr>
      <w:r w:rsidRPr="001C6276">
        <w:rPr>
          <w:rFonts w:ascii="微軟正黑體" w:eastAsia="微軟正黑體" w:hAnsi="微軟正黑體" w:cs="細明體" w:hint="eastAsia"/>
          <w:sz w:val="28"/>
        </w:rPr>
        <w:t>這超重要。</w:t>
      </w:r>
      <w:r>
        <w:rPr>
          <w:rFonts w:ascii="微軟正黑體" w:eastAsia="微軟正黑體" w:hAnsi="微軟正黑體" w:cs="細明體" w:hint="eastAsia"/>
          <w:sz w:val="28"/>
        </w:rPr>
        <w:t>在入學前學校都是用你的慣用信箱聯絡你，但入學之後不論是授課教師要通知上課內容</w:t>
      </w:r>
      <w:r w:rsidR="009B3DD4">
        <w:rPr>
          <w:rFonts w:ascii="微軟正黑體" w:eastAsia="微軟正黑體" w:hAnsi="微軟正黑體" w:cs="細明體" w:hint="eastAsia"/>
          <w:sz w:val="28"/>
        </w:rPr>
        <w:t>，或是</w:t>
      </w:r>
      <w:r>
        <w:rPr>
          <w:rFonts w:ascii="微軟正黑體" w:eastAsia="微軟正黑體" w:hAnsi="微軟正黑體" w:cs="細明體" w:hint="eastAsia"/>
          <w:sz w:val="28"/>
        </w:rPr>
        <w:t>學生社團發布活動訊息</w:t>
      </w:r>
      <w:r w:rsidR="009B3DD4">
        <w:rPr>
          <w:rFonts w:ascii="微軟正黑體" w:eastAsia="微軟正黑體" w:hAnsi="微軟正黑體" w:cs="細明體" w:hint="eastAsia"/>
          <w:sz w:val="28"/>
        </w:rPr>
        <w:t>，</w:t>
      </w:r>
      <w:r>
        <w:rPr>
          <w:rFonts w:ascii="微軟正黑體" w:eastAsia="微軟正黑體" w:hAnsi="微軟正黑體" w:cs="細明體" w:hint="eastAsia"/>
          <w:sz w:val="28"/>
        </w:rPr>
        <w:t>都是用學校給你的電子信箱</w:t>
      </w:r>
      <w:r w:rsidR="009B3DD4">
        <w:rPr>
          <w:rFonts w:ascii="微軟正黑體" w:eastAsia="微軟正黑體" w:hAnsi="微軟正黑體" w:cs="細明體" w:hint="eastAsia"/>
          <w:sz w:val="28"/>
        </w:rPr>
        <w:t>，所以一定要記得查收，免得錯過重要資訊或好</w:t>
      </w:r>
      <w:r w:rsidR="009B3DD4">
        <w:rPr>
          <w:rFonts w:ascii="微軟正黑體" w:eastAsia="微軟正黑體" w:hAnsi="微軟正黑體" w:cs="細明體" w:hint="eastAsia"/>
          <w:sz w:val="28"/>
        </w:rPr>
        <w:lastRenderedPageBreak/>
        <w:t>康活動。</w:t>
      </w:r>
    </w:p>
    <w:p w:rsidR="009B3DD4" w:rsidRPr="009B3DD4" w:rsidRDefault="009B3DD4" w:rsidP="00074118">
      <w:pPr>
        <w:rPr>
          <w:rFonts w:ascii="微軟正黑體" w:eastAsia="微軟正黑體" w:hAnsi="微軟正黑體" w:cs="細明體"/>
          <w:sz w:val="28"/>
          <w:shd w:val="pct15" w:color="auto" w:fill="FFFFFF"/>
        </w:rPr>
      </w:pPr>
      <w:r w:rsidRPr="009B3DD4">
        <w:rPr>
          <w:rFonts w:ascii="微軟正黑體" w:eastAsia="微軟正黑體" w:hAnsi="微軟正黑體" w:cs="細明體" w:hint="eastAsia"/>
          <w:sz w:val="28"/>
          <w:shd w:val="pct15" w:color="auto" w:fill="FFFFFF"/>
        </w:rPr>
        <w:t>(5)定期check eLearn：</w:t>
      </w:r>
    </w:p>
    <w:p w:rsidR="009B3DD4" w:rsidRDefault="009B3DD4" w:rsidP="00074118">
      <w:pPr>
        <w:rPr>
          <w:rFonts w:ascii="微軟正黑體" w:eastAsia="微軟正黑體" w:hAnsi="微軟正黑體" w:cs="細明體"/>
          <w:sz w:val="28"/>
        </w:rPr>
      </w:pPr>
      <w:r>
        <w:rPr>
          <w:rFonts w:ascii="微軟正黑體" w:eastAsia="微軟正黑體" w:hAnsi="微軟正黑體" w:cs="細明體" w:hint="eastAsia"/>
          <w:sz w:val="28"/>
        </w:rPr>
        <w:t>eLearn系統就像SMU的moodle，老師會把課程教材、參考資料、指定閱讀放在上面，只有選修該堂課的同學才可以看到。在你選好課、還沒開學前就已經可以登入進去看老師有沒有派甚麼作業或閱讀進度。</w:t>
      </w:r>
    </w:p>
    <w:p w:rsidR="009B3DD4" w:rsidRPr="001C6276" w:rsidRDefault="009B3DD4" w:rsidP="00074118">
      <w:pPr>
        <w:rPr>
          <w:rFonts w:ascii="微軟正黑體" w:eastAsia="微軟正黑體" w:hAnsi="微軟正黑體" w:cs="細明體"/>
          <w:sz w:val="28"/>
        </w:rPr>
      </w:pPr>
      <w:r>
        <w:rPr>
          <w:rFonts w:ascii="微軟正黑體" w:eastAsia="微軟正黑體" w:hAnsi="微軟正黑體" w:cs="細明體" w:hint="eastAsia"/>
          <w:sz w:val="28"/>
        </w:rPr>
        <w:t>另外，你在eLearn的帳號在交換結束後就不能用了，所以如果想留甚麼上課講義，記得要在被強制log out前下載下來。</w:t>
      </w:r>
    </w:p>
    <w:p w:rsidR="00D95A0F" w:rsidRDefault="00D95A0F" w:rsidP="00074118">
      <w:pPr>
        <w:rPr>
          <w:rFonts w:ascii="微軟正黑體" w:eastAsia="微軟正黑體" w:hAnsi="微軟正黑體" w:cs="細明體"/>
          <w:b/>
          <w:sz w:val="28"/>
          <w:u w:val="single"/>
        </w:rPr>
      </w:pPr>
    </w:p>
    <w:p w:rsidR="009B3DD4" w:rsidRDefault="009B3DD4" w:rsidP="00074118">
      <w:pPr>
        <w:rPr>
          <w:rFonts w:ascii="微軟正黑體" w:eastAsia="微軟正黑體" w:hAnsi="微軟正黑體" w:cs="細明體"/>
          <w:sz w:val="28"/>
        </w:rPr>
      </w:pPr>
      <w:r w:rsidRPr="009B3DD4">
        <w:rPr>
          <w:rFonts w:ascii="微軟正黑體" w:eastAsia="微軟正黑體" w:hAnsi="微軟正黑體" w:cs="細明體" w:hint="eastAsia"/>
          <w:sz w:val="28"/>
          <w:shd w:val="pct15" w:color="auto" w:fill="FFFFFF"/>
        </w:rPr>
        <w:t>(6)</w:t>
      </w:r>
      <w:r w:rsidR="00D95A0F" w:rsidRPr="009B3DD4">
        <w:rPr>
          <w:rFonts w:ascii="微軟正黑體" w:eastAsia="微軟正黑體" w:hAnsi="微軟正黑體" w:cs="細明體" w:hint="eastAsia"/>
          <w:sz w:val="28"/>
          <w:shd w:val="pct15" w:color="auto" w:fill="FFFFFF"/>
        </w:rPr>
        <w:t>參加開學前學校舉辦的Campus Tour和Orientatio</w:t>
      </w:r>
      <w:r w:rsidRPr="009B3DD4">
        <w:rPr>
          <w:rFonts w:ascii="微軟正黑體" w:eastAsia="微軟正黑體" w:hAnsi="微軟正黑體" w:cs="細明體" w:hint="eastAsia"/>
          <w:sz w:val="28"/>
          <w:shd w:val="pct15" w:color="auto" w:fill="FFFFFF"/>
        </w:rPr>
        <w:t>n：</w:t>
      </w:r>
    </w:p>
    <w:p w:rsidR="00D95A0F" w:rsidRPr="00D95A0F" w:rsidRDefault="009B3DD4" w:rsidP="00074118">
      <w:pPr>
        <w:rPr>
          <w:rFonts w:ascii="微軟正黑體" w:eastAsia="微軟正黑體" w:hAnsi="微軟正黑體" w:cs="細明體"/>
          <w:sz w:val="28"/>
        </w:rPr>
      </w:pPr>
      <w:r>
        <w:rPr>
          <w:rFonts w:ascii="微軟正黑體" w:eastAsia="微軟正黑體" w:hAnsi="微軟正黑體" w:cs="細明體" w:hint="eastAsia"/>
          <w:sz w:val="28"/>
        </w:rPr>
        <w:t>這絕對</w:t>
      </w:r>
      <w:r w:rsidR="00D95A0F">
        <w:rPr>
          <w:rFonts w:ascii="微軟正黑體" w:eastAsia="微軟正黑體" w:hAnsi="微軟正黑體" w:cs="細明體" w:hint="eastAsia"/>
          <w:sz w:val="28"/>
        </w:rPr>
        <w:t>是認識環境、認識新朋友的大好機會！</w:t>
      </w:r>
    </w:p>
    <w:p w:rsidR="00074118" w:rsidRDefault="00074118" w:rsidP="00074118">
      <w:pPr>
        <w:rPr>
          <w:rFonts w:ascii="微軟正黑體" w:eastAsia="微軟正黑體" w:hAnsi="微軟正黑體" w:cs="細明體"/>
          <w:sz w:val="28"/>
        </w:rPr>
      </w:pPr>
    </w:p>
    <w:p w:rsidR="00D95A0F" w:rsidRPr="00725646" w:rsidRDefault="00D95A0F" w:rsidP="00074118">
      <w:pPr>
        <w:rPr>
          <w:rFonts w:ascii="微軟正黑體" w:eastAsia="微軟正黑體" w:hAnsi="微軟正黑體" w:cs="細明體"/>
          <w:sz w:val="28"/>
        </w:rPr>
      </w:pPr>
    </w:p>
    <w:p w:rsidR="00074118" w:rsidRPr="00725646" w:rsidRDefault="00074118" w:rsidP="005E3C05">
      <w:pPr>
        <w:pStyle w:val="ab"/>
      </w:pPr>
      <w:bookmarkStart w:id="138" w:name="_Toc7741824"/>
      <w:bookmarkStart w:id="139" w:name="_Toc7742578"/>
      <w:r w:rsidRPr="00B40F3D">
        <w:rPr>
          <w:rFonts w:hint="eastAsia"/>
          <w:highlight w:val="cyan"/>
        </w:rPr>
        <w:t>3.</w:t>
      </w:r>
      <w:r w:rsidRPr="00B40F3D">
        <w:rPr>
          <w:rFonts w:hint="eastAsia"/>
          <w:highlight w:val="cyan"/>
        </w:rPr>
        <w:t>生活起居</w:t>
      </w:r>
      <w:bookmarkEnd w:id="138"/>
      <w:bookmarkEnd w:id="139"/>
    </w:p>
    <w:p w:rsidR="00074118" w:rsidRPr="00725646" w:rsidRDefault="00074118" w:rsidP="00074118">
      <w:pPr>
        <w:rPr>
          <w:rFonts w:ascii="微軟正黑體" w:eastAsia="微軟正黑體" w:hAnsi="微軟正黑體" w:cs="細明體"/>
          <w:sz w:val="28"/>
        </w:rPr>
      </w:pPr>
      <w:bookmarkStart w:id="140" w:name="_Toc7741825"/>
      <w:r w:rsidRPr="006F2B6D">
        <w:rPr>
          <w:rFonts w:ascii="微軟正黑體" w:eastAsia="微軟正黑體" w:hAnsi="微軟正黑體" w:cs="細明體" w:hint="eastAsia"/>
          <w:sz w:val="28"/>
          <w:shd w:val="pct15" w:color="auto" w:fill="FFFFFF"/>
        </w:rPr>
        <w:t>(1)採買</w:t>
      </w:r>
      <w:bookmarkEnd w:id="140"/>
    </w:p>
    <w:p w:rsidR="00074118" w:rsidRPr="00725646" w:rsidRDefault="00074118" w:rsidP="00074118">
      <w:pPr>
        <w:rPr>
          <w:rFonts w:ascii="微軟正黑體" w:eastAsia="微軟正黑體" w:hAnsi="微軟正黑體" w:cs="細明體"/>
          <w:sz w:val="28"/>
        </w:rPr>
      </w:pPr>
      <w:bookmarkStart w:id="141" w:name="_Toc7741826"/>
      <w:r w:rsidRPr="00725646">
        <w:rPr>
          <w:rFonts w:ascii="微軟正黑體" w:eastAsia="微軟正黑體" w:hAnsi="微軟正黑體" w:cs="細明體" w:hint="eastAsia"/>
          <w:sz w:val="28"/>
        </w:rPr>
        <w:t>新加坡物價高，若想省錢以下採購地點是不錯的選擇。</w:t>
      </w:r>
      <w:bookmarkEnd w:id="141"/>
    </w:p>
    <w:p w:rsidR="00074118" w:rsidRPr="00725646" w:rsidRDefault="00074118" w:rsidP="00074118">
      <w:pPr>
        <w:rPr>
          <w:rFonts w:ascii="微軟正黑體" w:eastAsia="微軟正黑體" w:hAnsi="微軟正黑體" w:cs="細明體"/>
          <w:sz w:val="28"/>
        </w:rPr>
      </w:pPr>
      <w:bookmarkStart w:id="142" w:name="_Toc7741827"/>
      <w:r>
        <w:rPr>
          <w:rFonts w:ascii="微軟正黑體" w:eastAsia="微軟正黑體" w:hAnsi="微軟正黑體" w:cs="細明體" w:hint="eastAsia"/>
          <w:sz w:val="28"/>
        </w:rPr>
        <w:t>a</w:t>
      </w:r>
      <w:r w:rsidRPr="00725646">
        <w:rPr>
          <w:rFonts w:ascii="微軟正黑體" w:eastAsia="微軟正黑體" w:hAnsi="微軟正黑體" w:cs="細明體" w:hint="eastAsia"/>
          <w:sz w:val="28"/>
        </w:rPr>
        <w:t>. Fair Price：大型量販店，就像全聯。</w:t>
      </w:r>
      <w:bookmarkEnd w:id="142"/>
    </w:p>
    <w:p w:rsidR="00074118" w:rsidRPr="00725646" w:rsidRDefault="00074118" w:rsidP="00074118">
      <w:pPr>
        <w:rPr>
          <w:rFonts w:ascii="微軟正黑體" w:eastAsia="微軟正黑體" w:hAnsi="微軟正黑體" w:cs="細明體"/>
          <w:sz w:val="28"/>
        </w:rPr>
      </w:pPr>
      <w:bookmarkStart w:id="143" w:name="_Toc7741828"/>
      <w:r w:rsidRPr="00725646">
        <w:rPr>
          <w:rFonts w:ascii="微軟正黑體" w:eastAsia="微軟正黑體" w:hAnsi="微軟正黑體" w:cs="細明體" w:hint="eastAsia"/>
          <w:sz w:val="28"/>
        </w:rPr>
        <w:t>b. 昇松超市：中式超市，如果想念台灣味可以去那邊採購。</w:t>
      </w:r>
      <w:bookmarkEnd w:id="143"/>
    </w:p>
    <w:p w:rsidR="00074118" w:rsidRPr="00725646" w:rsidRDefault="00074118" w:rsidP="00074118">
      <w:pPr>
        <w:rPr>
          <w:rFonts w:ascii="微軟正黑體" w:eastAsia="微軟正黑體" w:hAnsi="微軟正黑體" w:cs="細明體"/>
          <w:sz w:val="28"/>
        </w:rPr>
      </w:pPr>
      <w:bookmarkStart w:id="144" w:name="_Toc7741829"/>
      <w:r w:rsidRPr="00725646">
        <w:rPr>
          <w:rFonts w:ascii="微軟正黑體" w:eastAsia="微軟正黑體" w:hAnsi="微軟正黑體" w:cs="細明體" w:hint="eastAsia"/>
          <w:sz w:val="28"/>
        </w:rPr>
        <w:lastRenderedPageBreak/>
        <w:t>c. Value Dollar：新加坡的一元商店，所有東西在這裡都異常便宜，簡直不像新加坡的物價，連衛生棉都很便宜，還可以買到很像樣的新加坡伴手禮、紀念品。</w:t>
      </w:r>
      <w:bookmarkEnd w:id="144"/>
    </w:p>
    <w:p w:rsidR="00B40F3D" w:rsidRDefault="00074118" w:rsidP="00074118">
      <w:pPr>
        <w:rPr>
          <w:rFonts w:ascii="微軟正黑體" w:eastAsia="微軟正黑體" w:hAnsi="微軟正黑體" w:cs="細明體"/>
          <w:sz w:val="28"/>
        </w:rPr>
      </w:pPr>
      <w:bookmarkStart w:id="145" w:name="_Toc7741830"/>
      <w:r w:rsidRPr="00725646">
        <w:rPr>
          <w:rFonts w:ascii="微軟正黑體" w:eastAsia="微軟正黑體" w:hAnsi="微軟正黑體" w:cs="細明體" w:hint="eastAsia"/>
          <w:sz w:val="28"/>
        </w:rPr>
        <w:t>d. 大創：缺甚麼生活用品可以先去大創找，便宜又方便。因為新加坡的IKEA離SMU很遠。</w:t>
      </w:r>
      <w:bookmarkEnd w:id="145"/>
    </w:p>
    <w:p w:rsidR="005E3C05" w:rsidRDefault="005E3C05" w:rsidP="00074118">
      <w:pPr>
        <w:rPr>
          <w:rFonts w:ascii="微軟正黑體" w:eastAsia="微軟正黑體" w:hAnsi="微軟正黑體" w:cs="細明體"/>
          <w:sz w:val="28"/>
        </w:rPr>
      </w:pPr>
    </w:p>
    <w:p w:rsidR="00930ABB" w:rsidRPr="006F2B6D" w:rsidRDefault="00B40F3D" w:rsidP="00074118">
      <w:pPr>
        <w:rPr>
          <w:rFonts w:ascii="微軟正黑體" w:eastAsia="微軟正黑體" w:hAnsi="微軟正黑體" w:cs="細明體"/>
          <w:sz w:val="28"/>
          <w:shd w:val="pct15" w:color="auto" w:fill="FFFFFF"/>
        </w:rPr>
      </w:pPr>
      <w:bookmarkStart w:id="146" w:name="_Toc7741831"/>
      <w:r w:rsidRPr="006F2B6D">
        <w:rPr>
          <w:rFonts w:ascii="微軟正黑體" w:eastAsia="微軟正黑體" w:hAnsi="微軟正黑體" w:cs="細明體" w:hint="eastAsia"/>
          <w:sz w:val="28"/>
          <w:shd w:val="pct15" w:color="auto" w:fill="FFFFFF"/>
        </w:rPr>
        <w:t>(2)關於錢</w:t>
      </w:r>
      <w:bookmarkEnd w:id="146"/>
    </w:p>
    <w:p w:rsidR="00F55C07" w:rsidRDefault="00B40F3D">
      <w:pPr>
        <w:rPr>
          <w:rFonts w:ascii="微軟正黑體" w:eastAsia="微軟正黑體" w:hAnsi="微軟正黑體"/>
          <w:sz w:val="28"/>
          <w:szCs w:val="28"/>
        </w:rPr>
      </w:pPr>
      <w:bookmarkStart w:id="147" w:name="_Toc7741832"/>
      <w:r w:rsidRPr="00B40F3D">
        <w:rPr>
          <w:rFonts w:ascii="微軟正黑體" w:eastAsia="微軟正黑體" w:hAnsi="微軟正黑體" w:hint="eastAsia"/>
          <w:sz w:val="28"/>
          <w:szCs w:val="28"/>
        </w:rPr>
        <w:t>在當地要用錢怎麼辦?</w:t>
      </w:r>
      <w:r w:rsidR="006F2B6D">
        <w:rPr>
          <w:rFonts w:ascii="微軟正黑體" w:eastAsia="微軟正黑體" w:hAnsi="微軟正黑體" w:hint="eastAsia"/>
          <w:sz w:val="28"/>
          <w:szCs w:val="28"/>
        </w:rPr>
        <w:t xml:space="preserve"> </w:t>
      </w:r>
      <w:r>
        <w:rPr>
          <w:rFonts w:ascii="微軟正黑體" w:eastAsia="微軟正黑體" w:hAnsi="微軟正黑體" w:hint="eastAsia"/>
          <w:sz w:val="28"/>
          <w:szCs w:val="28"/>
        </w:rPr>
        <w:t>有以下幾種方式</w:t>
      </w:r>
      <w:bookmarkEnd w:id="14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0"/>
        <w:gridCol w:w="2090"/>
        <w:gridCol w:w="2091"/>
        <w:gridCol w:w="2091"/>
      </w:tblGrid>
      <w:tr w:rsidR="00930ABB" w:rsidRPr="001950B5" w:rsidTr="001950B5">
        <w:tc>
          <w:tcPr>
            <w:tcW w:w="2090" w:type="dxa"/>
          </w:tcPr>
          <w:p w:rsidR="00930ABB" w:rsidRPr="001950B5" w:rsidRDefault="00930ABB">
            <w:pPr>
              <w:rPr>
                <w:rFonts w:ascii="微軟正黑體" w:eastAsia="微軟正黑體" w:hAnsi="微軟正黑體"/>
                <w:sz w:val="28"/>
                <w:szCs w:val="28"/>
              </w:rPr>
            </w:pPr>
          </w:p>
        </w:tc>
        <w:tc>
          <w:tcPr>
            <w:tcW w:w="2090" w:type="dxa"/>
          </w:tcPr>
          <w:p w:rsidR="00930ABB" w:rsidRPr="001950B5" w:rsidRDefault="00930ABB">
            <w:pPr>
              <w:rPr>
                <w:rFonts w:ascii="微軟正黑體" w:eastAsia="微軟正黑體" w:hAnsi="微軟正黑體"/>
                <w:sz w:val="28"/>
                <w:szCs w:val="28"/>
              </w:rPr>
            </w:pPr>
            <w:bookmarkStart w:id="148" w:name="_Toc7741833"/>
            <w:r w:rsidRPr="001950B5">
              <w:rPr>
                <w:rFonts w:ascii="微軟正黑體" w:eastAsia="微軟正黑體" w:hAnsi="微軟正黑體" w:hint="eastAsia"/>
                <w:sz w:val="28"/>
                <w:szCs w:val="28"/>
              </w:rPr>
              <w:t>當地開戶</w:t>
            </w:r>
            <w:bookmarkEnd w:id="148"/>
          </w:p>
        </w:tc>
        <w:tc>
          <w:tcPr>
            <w:tcW w:w="2091" w:type="dxa"/>
          </w:tcPr>
          <w:p w:rsidR="00930ABB" w:rsidRPr="001950B5" w:rsidRDefault="00930ABB">
            <w:pPr>
              <w:rPr>
                <w:rFonts w:ascii="微軟正黑體" w:eastAsia="微軟正黑體" w:hAnsi="微軟正黑體"/>
                <w:sz w:val="28"/>
                <w:szCs w:val="28"/>
              </w:rPr>
            </w:pPr>
            <w:bookmarkStart w:id="149" w:name="_Toc7741834"/>
            <w:r w:rsidRPr="001950B5">
              <w:rPr>
                <w:rFonts w:ascii="微軟正黑體" w:eastAsia="微軟正黑體" w:hAnsi="微軟正黑體" w:hint="eastAsia"/>
                <w:sz w:val="28"/>
                <w:szCs w:val="28"/>
              </w:rPr>
              <w:t>請家人朋友帶台幣來換</w:t>
            </w:r>
            <w:bookmarkEnd w:id="149"/>
          </w:p>
        </w:tc>
        <w:tc>
          <w:tcPr>
            <w:tcW w:w="2091" w:type="dxa"/>
          </w:tcPr>
          <w:p w:rsidR="00930ABB" w:rsidRPr="001950B5" w:rsidRDefault="00930ABB">
            <w:pPr>
              <w:rPr>
                <w:rFonts w:ascii="微軟正黑體" w:eastAsia="微軟正黑體" w:hAnsi="微軟正黑體"/>
                <w:sz w:val="28"/>
                <w:szCs w:val="28"/>
              </w:rPr>
            </w:pPr>
            <w:bookmarkStart w:id="150" w:name="_Toc7741835"/>
            <w:r w:rsidRPr="001950B5">
              <w:rPr>
                <w:rFonts w:ascii="微軟正黑體" w:eastAsia="微軟正黑體" w:hAnsi="微軟正黑體" w:hint="eastAsia"/>
                <w:sz w:val="28"/>
                <w:szCs w:val="28"/>
              </w:rPr>
              <w:t>使用Revolut</w:t>
            </w:r>
            <w:bookmarkEnd w:id="150"/>
          </w:p>
        </w:tc>
      </w:tr>
      <w:tr w:rsidR="00930ABB" w:rsidRPr="001950B5" w:rsidTr="001950B5">
        <w:tc>
          <w:tcPr>
            <w:tcW w:w="2090" w:type="dxa"/>
          </w:tcPr>
          <w:p w:rsidR="00930ABB" w:rsidRPr="001950B5" w:rsidRDefault="00930ABB">
            <w:pPr>
              <w:rPr>
                <w:rFonts w:ascii="微軟正黑體" w:eastAsia="微軟正黑體" w:hAnsi="微軟正黑體"/>
                <w:sz w:val="28"/>
                <w:szCs w:val="28"/>
              </w:rPr>
            </w:pPr>
            <w:bookmarkStart w:id="151" w:name="_Toc7741836"/>
            <w:r w:rsidRPr="001950B5">
              <w:rPr>
                <w:rFonts w:ascii="微軟正黑體" w:eastAsia="微軟正黑體" w:hAnsi="微軟正黑體" w:hint="eastAsia"/>
                <w:sz w:val="28"/>
                <w:szCs w:val="28"/>
              </w:rPr>
              <w:t>優點</w:t>
            </w:r>
            <w:bookmarkEnd w:id="151"/>
          </w:p>
        </w:tc>
        <w:tc>
          <w:tcPr>
            <w:tcW w:w="2090" w:type="dxa"/>
          </w:tcPr>
          <w:p w:rsidR="00930ABB" w:rsidRPr="001950B5" w:rsidRDefault="00930ABB">
            <w:pPr>
              <w:rPr>
                <w:rFonts w:ascii="微軟正黑體" w:eastAsia="微軟正黑體" w:hAnsi="微軟正黑體"/>
                <w:sz w:val="28"/>
                <w:szCs w:val="28"/>
              </w:rPr>
            </w:pPr>
            <w:bookmarkStart w:id="152" w:name="_Toc7741837"/>
            <w:r w:rsidRPr="001950B5">
              <w:rPr>
                <w:rFonts w:ascii="微軟正黑體" w:eastAsia="微軟正黑體" w:hAnsi="微軟正黑體" w:hint="eastAsia"/>
                <w:sz w:val="28"/>
                <w:szCs w:val="28"/>
              </w:rPr>
              <w:t>在當地有戶頭網購比較方便</w:t>
            </w:r>
            <w:bookmarkEnd w:id="152"/>
          </w:p>
        </w:tc>
        <w:tc>
          <w:tcPr>
            <w:tcW w:w="2091" w:type="dxa"/>
          </w:tcPr>
          <w:p w:rsidR="00930ABB" w:rsidRPr="001950B5" w:rsidRDefault="00930ABB">
            <w:pPr>
              <w:rPr>
                <w:rFonts w:ascii="微軟正黑體" w:eastAsia="微軟正黑體" w:hAnsi="微軟正黑體"/>
                <w:sz w:val="28"/>
                <w:szCs w:val="28"/>
              </w:rPr>
            </w:pPr>
            <w:bookmarkStart w:id="153" w:name="_Toc7741838"/>
            <w:r w:rsidRPr="001950B5">
              <w:rPr>
                <w:rFonts w:ascii="微軟正黑體" w:eastAsia="微軟正黑體" w:hAnsi="微軟正黑體" w:hint="eastAsia"/>
                <w:sz w:val="28"/>
                <w:szCs w:val="28"/>
              </w:rPr>
              <w:t>據說這樣最省</w:t>
            </w:r>
            <w:bookmarkEnd w:id="153"/>
          </w:p>
        </w:tc>
        <w:tc>
          <w:tcPr>
            <w:tcW w:w="2091" w:type="dxa"/>
            <w:vMerge w:val="restart"/>
          </w:tcPr>
          <w:p w:rsidR="00930ABB" w:rsidRPr="001950B5" w:rsidRDefault="00930ABB">
            <w:pPr>
              <w:rPr>
                <w:rFonts w:ascii="微軟正黑體" w:eastAsia="微軟正黑體" w:hAnsi="微軟正黑體"/>
                <w:sz w:val="28"/>
                <w:szCs w:val="28"/>
              </w:rPr>
            </w:pPr>
            <w:bookmarkStart w:id="154" w:name="_Toc7741839"/>
            <w:r w:rsidRPr="001950B5">
              <w:rPr>
                <w:rFonts w:ascii="微軟正黑體" w:eastAsia="微軟正黑體" w:hAnsi="微軟正黑體" w:hint="eastAsia"/>
                <w:sz w:val="28"/>
                <w:szCs w:val="28"/>
              </w:rPr>
              <w:t>這是我波蘭室友大推的app，可以隨時換匯不同貨幣且不需手續費！但我不知道怎麼申請，</w:t>
            </w:r>
            <w:bookmarkEnd w:id="154"/>
          </w:p>
          <w:p w:rsidR="00930ABB" w:rsidRPr="001950B5" w:rsidRDefault="00930ABB">
            <w:pPr>
              <w:rPr>
                <w:rFonts w:ascii="微軟正黑體" w:eastAsia="微軟正黑體" w:hAnsi="微軟正黑體"/>
                <w:sz w:val="28"/>
                <w:szCs w:val="28"/>
              </w:rPr>
            </w:pPr>
            <w:bookmarkStart w:id="155" w:name="_Toc7741840"/>
            <w:r w:rsidRPr="001950B5">
              <w:rPr>
                <w:rFonts w:ascii="微軟正黑體" w:eastAsia="微軟正黑體" w:hAnsi="微軟正黑體" w:hint="eastAsia"/>
                <w:sz w:val="28"/>
                <w:szCs w:val="28"/>
              </w:rPr>
              <w:t>而且申請要排隊，有興趣的人可以自行研究</w:t>
            </w:r>
            <w:bookmarkEnd w:id="155"/>
          </w:p>
        </w:tc>
      </w:tr>
      <w:tr w:rsidR="00930ABB" w:rsidRPr="001950B5" w:rsidTr="001950B5">
        <w:tc>
          <w:tcPr>
            <w:tcW w:w="2090" w:type="dxa"/>
          </w:tcPr>
          <w:p w:rsidR="00930ABB" w:rsidRPr="001950B5" w:rsidRDefault="00930ABB">
            <w:pPr>
              <w:rPr>
                <w:rFonts w:ascii="微軟正黑體" w:eastAsia="微軟正黑體" w:hAnsi="微軟正黑體"/>
                <w:sz w:val="28"/>
                <w:szCs w:val="28"/>
              </w:rPr>
            </w:pPr>
            <w:bookmarkStart w:id="156" w:name="_Toc7741841"/>
            <w:r w:rsidRPr="001950B5">
              <w:rPr>
                <w:rFonts w:ascii="微軟正黑體" w:eastAsia="微軟正黑體" w:hAnsi="微軟正黑體" w:hint="eastAsia"/>
                <w:sz w:val="28"/>
                <w:szCs w:val="28"/>
              </w:rPr>
              <w:t>缺點</w:t>
            </w:r>
            <w:bookmarkEnd w:id="156"/>
          </w:p>
        </w:tc>
        <w:tc>
          <w:tcPr>
            <w:tcW w:w="2090" w:type="dxa"/>
          </w:tcPr>
          <w:p w:rsidR="006F2B6D" w:rsidRPr="001950B5" w:rsidRDefault="006F2B6D">
            <w:pPr>
              <w:rPr>
                <w:rFonts w:ascii="微軟正黑體" w:eastAsia="微軟正黑體" w:hAnsi="微軟正黑體"/>
                <w:sz w:val="28"/>
                <w:szCs w:val="28"/>
              </w:rPr>
            </w:pPr>
            <w:bookmarkStart w:id="157" w:name="_Toc7741842"/>
            <w:r w:rsidRPr="001950B5">
              <w:rPr>
                <w:rFonts w:ascii="微軟正黑體" w:eastAsia="微軟正黑體" w:hAnsi="微軟正黑體" w:hint="eastAsia"/>
                <w:sz w:val="28"/>
                <w:szCs w:val="28"/>
              </w:rPr>
              <w:t>1.要跑流程蒐集文件</w:t>
            </w:r>
            <w:bookmarkEnd w:id="157"/>
          </w:p>
          <w:p w:rsidR="00930ABB" w:rsidRPr="001950B5" w:rsidRDefault="006F2B6D">
            <w:pPr>
              <w:rPr>
                <w:rFonts w:ascii="微軟正黑體" w:eastAsia="微軟正黑體" w:hAnsi="微軟正黑體"/>
                <w:sz w:val="28"/>
                <w:szCs w:val="28"/>
              </w:rPr>
            </w:pPr>
            <w:bookmarkStart w:id="158" w:name="_Toc7741843"/>
            <w:r w:rsidRPr="001950B5">
              <w:rPr>
                <w:rFonts w:ascii="微軟正黑體" w:eastAsia="微軟正黑體" w:hAnsi="微軟正黑體" w:hint="eastAsia"/>
                <w:sz w:val="28"/>
                <w:szCs w:val="28"/>
              </w:rPr>
              <w:t>2.</w:t>
            </w:r>
            <w:r w:rsidR="00930ABB" w:rsidRPr="001950B5">
              <w:rPr>
                <w:rFonts w:ascii="微軟正黑體" w:eastAsia="微軟正黑體" w:hAnsi="微軟正黑體" w:hint="eastAsia"/>
                <w:sz w:val="28"/>
                <w:szCs w:val="28"/>
              </w:rPr>
              <w:t>關戶時可能會被收費</w:t>
            </w:r>
            <w:bookmarkEnd w:id="158"/>
          </w:p>
        </w:tc>
        <w:tc>
          <w:tcPr>
            <w:tcW w:w="2091" w:type="dxa"/>
          </w:tcPr>
          <w:p w:rsidR="00930ABB" w:rsidRPr="001950B5" w:rsidRDefault="006F2B6D">
            <w:pPr>
              <w:rPr>
                <w:rFonts w:ascii="微軟正黑體" w:eastAsia="微軟正黑體" w:hAnsi="微軟正黑體"/>
                <w:sz w:val="28"/>
                <w:szCs w:val="28"/>
              </w:rPr>
            </w:pPr>
            <w:bookmarkStart w:id="159" w:name="_Toc7741844"/>
            <w:r w:rsidRPr="001950B5">
              <w:rPr>
                <w:rFonts w:ascii="微軟正黑體" w:eastAsia="微軟正黑體" w:hAnsi="微軟正黑體" w:hint="eastAsia"/>
                <w:sz w:val="28"/>
                <w:szCs w:val="28"/>
              </w:rPr>
              <w:t>1.要跑去換錢</w:t>
            </w:r>
            <w:bookmarkEnd w:id="159"/>
          </w:p>
          <w:p w:rsidR="00930ABB" w:rsidRPr="001950B5" w:rsidRDefault="006F2B6D">
            <w:pPr>
              <w:rPr>
                <w:rFonts w:ascii="微軟正黑體" w:eastAsia="微軟正黑體" w:hAnsi="微軟正黑體"/>
                <w:sz w:val="28"/>
                <w:szCs w:val="28"/>
              </w:rPr>
            </w:pPr>
            <w:bookmarkStart w:id="160" w:name="_Toc7741845"/>
            <w:r w:rsidRPr="001950B5">
              <w:rPr>
                <w:rFonts w:ascii="微軟正黑體" w:eastAsia="微軟正黑體" w:hAnsi="微軟正黑體" w:hint="eastAsia"/>
                <w:sz w:val="28"/>
                <w:szCs w:val="28"/>
              </w:rPr>
              <w:t>2.</w:t>
            </w:r>
            <w:r w:rsidR="00930ABB" w:rsidRPr="001950B5">
              <w:rPr>
                <w:rFonts w:ascii="微軟正黑體" w:eastAsia="微軟正黑體" w:hAnsi="微軟正黑體" w:hint="eastAsia"/>
                <w:sz w:val="28"/>
                <w:szCs w:val="28"/>
              </w:rPr>
              <w:t>現金不安全</w:t>
            </w:r>
            <w:bookmarkEnd w:id="160"/>
          </w:p>
        </w:tc>
        <w:tc>
          <w:tcPr>
            <w:tcW w:w="2091" w:type="dxa"/>
            <w:vMerge/>
          </w:tcPr>
          <w:p w:rsidR="00930ABB" w:rsidRPr="001950B5" w:rsidRDefault="00930ABB">
            <w:pPr>
              <w:rPr>
                <w:rFonts w:ascii="微軟正黑體" w:eastAsia="微軟正黑體" w:hAnsi="微軟正黑體"/>
                <w:sz w:val="28"/>
                <w:szCs w:val="28"/>
              </w:rPr>
            </w:pPr>
          </w:p>
        </w:tc>
      </w:tr>
      <w:tr w:rsidR="00930ABB" w:rsidRPr="001950B5" w:rsidTr="001950B5">
        <w:tc>
          <w:tcPr>
            <w:tcW w:w="2090" w:type="dxa"/>
          </w:tcPr>
          <w:p w:rsidR="00930ABB" w:rsidRPr="001950B5" w:rsidRDefault="00930ABB">
            <w:pPr>
              <w:rPr>
                <w:rFonts w:ascii="微軟正黑體" w:eastAsia="微軟正黑體" w:hAnsi="微軟正黑體"/>
                <w:sz w:val="28"/>
                <w:szCs w:val="28"/>
              </w:rPr>
            </w:pPr>
            <w:bookmarkStart w:id="161" w:name="_Toc7741846"/>
            <w:r w:rsidRPr="001950B5">
              <w:rPr>
                <w:rFonts w:ascii="微軟正黑體" w:eastAsia="微軟正黑體" w:hAnsi="微軟正黑體" w:hint="eastAsia"/>
                <w:sz w:val="28"/>
                <w:szCs w:val="28"/>
              </w:rPr>
              <w:t>管道</w:t>
            </w:r>
            <w:bookmarkEnd w:id="161"/>
          </w:p>
        </w:tc>
        <w:tc>
          <w:tcPr>
            <w:tcW w:w="2090" w:type="dxa"/>
          </w:tcPr>
          <w:p w:rsidR="00930ABB" w:rsidRPr="001950B5" w:rsidRDefault="00930ABB">
            <w:pPr>
              <w:rPr>
                <w:rFonts w:ascii="微軟正黑體" w:eastAsia="微軟正黑體" w:hAnsi="微軟正黑體"/>
                <w:sz w:val="28"/>
                <w:szCs w:val="28"/>
              </w:rPr>
            </w:pPr>
            <w:bookmarkStart w:id="162" w:name="_Toc7741847"/>
            <w:r w:rsidRPr="001950B5">
              <w:rPr>
                <w:rFonts w:ascii="微軟正黑體" w:eastAsia="微軟正黑體" w:hAnsi="微軟正黑體" w:hint="eastAsia"/>
                <w:sz w:val="28"/>
                <w:szCs w:val="28"/>
              </w:rPr>
              <w:t>學校就有銀行，名字是Frank</w:t>
            </w:r>
            <w:bookmarkEnd w:id="162"/>
          </w:p>
        </w:tc>
        <w:tc>
          <w:tcPr>
            <w:tcW w:w="2091" w:type="dxa"/>
          </w:tcPr>
          <w:p w:rsidR="00930ABB" w:rsidRPr="001950B5" w:rsidRDefault="00930ABB">
            <w:pPr>
              <w:rPr>
                <w:rFonts w:ascii="微軟正黑體" w:eastAsia="微軟正黑體" w:hAnsi="微軟正黑體"/>
                <w:sz w:val="28"/>
                <w:szCs w:val="28"/>
              </w:rPr>
            </w:pPr>
            <w:bookmarkStart w:id="163" w:name="_Toc7741848"/>
            <w:r w:rsidRPr="001950B5">
              <w:rPr>
                <w:rFonts w:ascii="微軟正黑體" w:eastAsia="微軟正黑體" w:hAnsi="微軟正黑體" w:hint="eastAsia"/>
                <w:sz w:val="28"/>
                <w:szCs w:val="28"/>
              </w:rPr>
              <w:t>牛車水和Raffles Place可以換到最好的匯率</w:t>
            </w:r>
            <w:bookmarkEnd w:id="163"/>
          </w:p>
        </w:tc>
        <w:tc>
          <w:tcPr>
            <w:tcW w:w="2091" w:type="dxa"/>
            <w:vMerge/>
          </w:tcPr>
          <w:p w:rsidR="00930ABB" w:rsidRPr="001950B5" w:rsidRDefault="00930ABB">
            <w:pPr>
              <w:rPr>
                <w:rFonts w:ascii="微軟正黑體" w:eastAsia="微軟正黑體" w:hAnsi="微軟正黑體"/>
                <w:sz w:val="28"/>
                <w:szCs w:val="28"/>
              </w:rPr>
            </w:pPr>
          </w:p>
        </w:tc>
      </w:tr>
      <w:tr w:rsidR="00930ABB" w:rsidRPr="001950B5" w:rsidTr="001950B5">
        <w:tc>
          <w:tcPr>
            <w:tcW w:w="2090" w:type="dxa"/>
          </w:tcPr>
          <w:p w:rsidR="00930ABB" w:rsidRPr="001950B5" w:rsidRDefault="00930ABB">
            <w:pPr>
              <w:rPr>
                <w:rFonts w:ascii="微軟正黑體" w:eastAsia="微軟正黑體" w:hAnsi="微軟正黑體"/>
                <w:sz w:val="28"/>
                <w:szCs w:val="28"/>
              </w:rPr>
            </w:pPr>
            <w:bookmarkStart w:id="164" w:name="_Toc7741849"/>
            <w:r w:rsidRPr="001950B5">
              <w:rPr>
                <w:rFonts w:ascii="微軟正黑體" w:eastAsia="微軟正黑體" w:hAnsi="微軟正黑體" w:hint="eastAsia"/>
                <w:sz w:val="28"/>
                <w:szCs w:val="28"/>
              </w:rPr>
              <w:t>備註</w:t>
            </w:r>
            <w:bookmarkEnd w:id="164"/>
          </w:p>
        </w:tc>
        <w:tc>
          <w:tcPr>
            <w:tcW w:w="2090" w:type="dxa"/>
          </w:tcPr>
          <w:p w:rsidR="00930ABB" w:rsidRPr="001950B5" w:rsidRDefault="00930ABB">
            <w:pPr>
              <w:rPr>
                <w:rFonts w:ascii="微軟正黑體" w:eastAsia="微軟正黑體" w:hAnsi="微軟正黑體"/>
                <w:sz w:val="28"/>
                <w:szCs w:val="28"/>
              </w:rPr>
            </w:pPr>
            <w:bookmarkStart w:id="165" w:name="_Toc7741850"/>
            <w:r w:rsidRPr="001950B5">
              <w:rPr>
                <w:rFonts w:ascii="微軟正黑體" w:eastAsia="微軟正黑體" w:hAnsi="微軟正黑體" w:hint="eastAsia"/>
                <w:sz w:val="28"/>
                <w:szCs w:val="28"/>
              </w:rPr>
              <w:t>須備妥所有資料才能開戶，所需資料包含租</w:t>
            </w:r>
            <w:r w:rsidRPr="001950B5">
              <w:rPr>
                <w:rFonts w:ascii="微軟正黑體" w:eastAsia="微軟正黑體" w:hAnsi="微軟正黑體" w:hint="eastAsia"/>
                <w:sz w:val="28"/>
                <w:szCs w:val="28"/>
              </w:rPr>
              <w:lastRenderedPageBreak/>
              <w:t>屋證明、入學許可等等</w:t>
            </w:r>
            <w:r w:rsidR="006F2B6D" w:rsidRPr="001950B5">
              <w:rPr>
                <w:rFonts w:ascii="微軟正黑體" w:eastAsia="微軟正黑體" w:hAnsi="微軟正黑體" w:hint="eastAsia"/>
                <w:sz w:val="28"/>
                <w:szCs w:val="28"/>
              </w:rPr>
              <w:t>，</w:t>
            </w:r>
            <w:r w:rsidRPr="001950B5">
              <w:rPr>
                <w:rFonts w:ascii="微軟正黑體" w:eastAsia="微軟正黑體" w:hAnsi="微軟正黑體" w:hint="eastAsia"/>
                <w:sz w:val="28"/>
                <w:szCs w:val="28"/>
              </w:rPr>
              <w:t>有點麻煩，可以先去學校銀行諮詢</w:t>
            </w:r>
            <w:r w:rsidR="006F2B6D" w:rsidRPr="001950B5">
              <w:rPr>
                <w:rFonts w:ascii="微軟正黑體" w:eastAsia="微軟正黑體" w:hAnsi="微軟正黑體" w:hint="eastAsia"/>
                <w:sz w:val="28"/>
                <w:szCs w:val="28"/>
              </w:rPr>
              <w:t>確認所需文件</w:t>
            </w:r>
            <w:r w:rsidRPr="001950B5">
              <w:rPr>
                <w:rFonts w:ascii="微軟正黑體" w:eastAsia="微軟正黑體" w:hAnsi="微軟正黑體" w:hint="eastAsia"/>
                <w:sz w:val="28"/>
                <w:szCs w:val="28"/>
              </w:rPr>
              <w:t>，再開始跑流程會比較順利</w:t>
            </w:r>
            <w:bookmarkEnd w:id="165"/>
          </w:p>
        </w:tc>
        <w:tc>
          <w:tcPr>
            <w:tcW w:w="2091" w:type="dxa"/>
          </w:tcPr>
          <w:p w:rsidR="00930ABB" w:rsidRPr="001950B5" w:rsidRDefault="00930ABB" w:rsidP="00930ABB">
            <w:pPr>
              <w:rPr>
                <w:rFonts w:ascii="微軟正黑體" w:eastAsia="微軟正黑體" w:hAnsi="微軟正黑體"/>
                <w:sz w:val="28"/>
                <w:szCs w:val="28"/>
              </w:rPr>
            </w:pPr>
            <w:bookmarkStart w:id="166" w:name="_Toc7741851"/>
            <w:r w:rsidRPr="001950B5">
              <w:rPr>
                <w:rFonts w:ascii="微軟正黑體" w:eastAsia="微軟正黑體" w:hAnsi="微軟正黑體" w:hint="eastAsia"/>
                <w:sz w:val="28"/>
                <w:szCs w:val="28"/>
              </w:rPr>
              <w:lastRenderedPageBreak/>
              <w:t>可參考CashChanger網站追蹤匯率</w:t>
            </w:r>
            <w:bookmarkEnd w:id="166"/>
          </w:p>
        </w:tc>
        <w:tc>
          <w:tcPr>
            <w:tcW w:w="2091" w:type="dxa"/>
            <w:vMerge/>
          </w:tcPr>
          <w:p w:rsidR="00930ABB" w:rsidRPr="001950B5" w:rsidRDefault="00930ABB">
            <w:pPr>
              <w:rPr>
                <w:rFonts w:ascii="微軟正黑體" w:eastAsia="微軟正黑體" w:hAnsi="微軟正黑體"/>
                <w:sz w:val="28"/>
                <w:szCs w:val="28"/>
              </w:rPr>
            </w:pPr>
          </w:p>
        </w:tc>
      </w:tr>
    </w:tbl>
    <w:p w:rsidR="00D95A0F" w:rsidRDefault="00D95A0F">
      <w:pPr>
        <w:rPr>
          <w:rFonts w:ascii="微軟正黑體" w:eastAsia="微軟正黑體" w:hAnsi="微軟正黑體"/>
          <w:sz w:val="28"/>
          <w:szCs w:val="28"/>
        </w:rPr>
      </w:pPr>
      <w:bookmarkStart w:id="167" w:name="_Toc7741852"/>
    </w:p>
    <w:p w:rsidR="00D95A0F" w:rsidRDefault="006F2B6D">
      <w:pPr>
        <w:rPr>
          <w:rFonts w:ascii="微軟正黑體" w:eastAsia="微軟正黑體" w:hAnsi="微軟正黑體"/>
          <w:sz w:val="28"/>
          <w:szCs w:val="28"/>
        </w:rPr>
      </w:pPr>
      <w:r>
        <w:rPr>
          <w:rFonts w:ascii="微軟正黑體" w:eastAsia="微軟正黑體" w:hAnsi="微軟正黑體" w:hint="eastAsia"/>
          <w:sz w:val="28"/>
          <w:szCs w:val="28"/>
        </w:rPr>
        <w:t>另外大家也可以帶一些美金，出國旅遊時可能會用到</w:t>
      </w:r>
      <w:r w:rsidR="002D6871">
        <w:rPr>
          <w:rFonts w:ascii="微軟正黑體" w:eastAsia="微軟正黑體" w:hAnsi="微軟正黑體" w:hint="eastAsia"/>
          <w:sz w:val="28"/>
          <w:szCs w:val="28"/>
        </w:rPr>
        <w:t>。</w:t>
      </w:r>
    </w:p>
    <w:p w:rsidR="00D95A0F" w:rsidRDefault="00D95A0F">
      <w:pPr>
        <w:rPr>
          <w:rFonts w:ascii="微軟正黑體" w:eastAsia="微軟正黑體" w:hAnsi="微軟正黑體"/>
          <w:sz w:val="28"/>
          <w:szCs w:val="28"/>
        </w:rPr>
      </w:pPr>
    </w:p>
    <w:p w:rsidR="00D95A0F" w:rsidRDefault="00D95A0F">
      <w:pPr>
        <w:rPr>
          <w:rFonts w:ascii="標楷體" w:eastAsia="標楷體"/>
          <w:b/>
          <w:sz w:val="28"/>
        </w:rPr>
      </w:pPr>
      <w:r w:rsidRPr="00D95A0F">
        <w:rPr>
          <w:rFonts w:ascii="微軟正黑體" w:eastAsia="微軟正黑體" w:hAnsi="微軟正黑體" w:hint="eastAsia"/>
          <w:sz w:val="28"/>
          <w:szCs w:val="28"/>
          <w:shd w:val="pct15" w:color="auto" w:fill="FFFFFF"/>
        </w:rPr>
        <w:t>(3)關於吃</w:t>
      </w:r>
    </w:p>
    <w:p w:rsidR="00D95A0F" w:rsidRPr="00D95A0F" w:rsidRDefault="00D95A0F">
      <w:pPr>
        <w:rPr>
          <w:rFonts w:ascii="微軟正黑體" w:eastAsia="微軟正黑體" w:hAnsi="微軟正黑體"/>
          <w:sz w:val="28"/>
        </w:rPr>
      </w:pPr>
      <w:r w:rsidRPr="00D95A0F">
        <w:rPr>
          <w:rFonts w:ascii="微軟正黑體" w:eastAsia="微軟正黑體" w:hAnsi="微軟正黑體" w:hint="eastAsia"/>
          <w:sz w:val="28"/>
        </w:rPr>
        <w:t>Hawker Center(類似美食廣場)是新加坡美食文化之精隨，雖然普遍用餐環境不佳(較髒亂、</w:t>
      </w:r>
      <w:r>
        <w:rPr>
          <w:rFonts w:ascii="微軟正黑體" w:eastAsia="微軟正黑體" w:hAnsi="微軟正黑體" w:hint="eastAsia"/>
          <w:sz w:val="28"/>
        </w:rPr>
        <w:t>很多</w:t>
      </w:r>
      <w:r w:rsidRPr="00D95A0F">
        <w:rPr>
          <w:rFonts w:ascii="微軟正黑體" w:eastAsia="微軟正黑體" w:hAnsi="微軟正黑體" w:hint="eastAsia"/>
          <w:sz w:val="28"/>
        </w:rPr>
        <w:t>沒冷氣)，但有許多臥虎藏龍的小吃隱藏其中，值得挖掘。</w:t>
      </w:r>
    </w:p>
    <w:p w:rsidR="00F55C07" w:rsidRPr="00D95A0F" w:rsidRDefault="00D95A0F">
      <w:pPr>
        <w:rPr>
          <w:rFonts w:ascii="標楷體" w:eastAsia="標楷體"/>
          <w:b/>
          <w:sz w:val="28"/>
        </w:rPr>
      </w:pPr>
      <w:r w:rsidRPr="00D95A0F">
        <w:rPr>
          <w:rFonts w:ascii="微軟正黑體" w:eastAsia="微軟正黑體" w:hAnsi="微軟正黑體" w:hint="eastAsia"/>
          <w:sz w:val="28"/>
        </w:rPr>
        <w:t>另外學校餐廳也是很好的選擇，好吃便宜，選擇也多。btw一定要吃學校的鬆餅！！超好吃！</w:t>
      </w:r>
      <w:r w:rsidR="00F834AB" w:rsidRPr="00D95A0F">
        <w:rPr>
          <w:rFonts w:ascii="標楷體" w:eastAsia="標楷體"/>
          <w:sz w:val="28"/>
        </w:rPr>
        <w:br w:type="page"/>
      </w:r>
      <w:bookmarkStart w:id="168" w:name="_Toc7741853"/>
      <w:r w:rsidR="00065BE1">
        <w:rPr>
          <w:rFonts w:ascii="標楷體" w:eastAsia="標楷體" w:hint="eastAsia"/>
          <w:b/>
          <w:sz w:val="28"/>
        </w:rPr>
        <w:lastRenderedPageBreak/>
        <w:t>四</w:t>
      </w:r>
      <w:r w:rsidR="00F55C07">
        <w:rPr>
          <w:rFonts w:ascii="標楷體" w:eastAsia="標楷體" w:hint="eastAsia"/>
          <w:b/>
          <w:sz w:val="28"/>
        </w:rPr>
        <w:t>﹑</w:t>
      </w:r>
      <w:r w:rsidR="00F834AB">
        <w:rPr>
          <w:rFonts w:ascii="標楷體" w:eastAsia="標楷體" w:hint="eastAsia"/>
          <w:b/>
          <w:sz w:val="28"/>
        </w:rPr>
        <w:t>照片</w:t>
      </w:r>
      <w:r w:rsidR="00BC1EF4">
        <w:rPr>
          <w:rFonts w:ascii="標楷體" w:eastAsia="標楷體" w:hint="eastAsia"/>
          <w:b/>
          <w:sz w:val="28"/>
        </w:rPr>
        <w:t>（如有，請提供）</w:t>
      </w:r>
      <w:bookmarkEnd w:id="167"/>
      <w:bookmarkEnd w:id="168"/>
    </w:p>
    <w:p w:rsidR="0017165A" w:rsidRPr="00F661F3" w:rsidRDefault="00D11F12">
      <w:pPr>
        <w:rPr>
          <w:rFonts w:ascii="微軟正黑體" w:eastAsia="微軟正黑體" w:hAnsi="微軟正黑體"/>
        </w:rPr>
      </w:pPr>
      <w:r>
        <w:rPr>
          <w:rFonts w:ascii="微軟正黑體" w:eastAsia="微軟正黑體" w:hAnsi="微軟正黑體"/>
          <w:noProof/>
        </w:rPr>
        <w:drawing>
          <wp:anchor distT="0" distB="0" distL="114300" distR="114300" simplePos="0" relativeHeight="251655680" behindDoc="0" locked="0" layoutInCell="1" allowOverlap="1">
            <wp:simplePos x="0" y="0"/>
            <wp:positionH relativeFrom="column">
              <wp:posOffset>0</wp:posOffset>
            </wp:positionH>
            <wp:positionV relativeFrom="paragraph">
              <wp:posOffset>64770</wp:posOffset>
            </wp:positionV>
            <wp:extent cx="2110740" cy="1581150"/>
            <wp:effectExtent l="19050" t="0" r="3810" b="0"/>
            <wp:wrapSquare wrapText="bothSides"/>
            <wp:docPr id="4" name="圖片 3" descr="57423126_645297225875638_325174064340742963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7423126_645297225875638_3251740643407429632_n"/>
                    <pic:cNvPicPr>
                      <a:picLocks noChangeAspect="1" noChangeArrowheads="1"/>
                    </pic:cNvPicPr>
                  </pic:nvPicPr>
                  <pic:blipFill>
                    <a:blip r:embed="rId9" cstate="print"/>
                    <a:srcRect/>
                    <a:stretch>
                      <a:fillRect/>
                    </a:stretch>
                  </pic:blipFill>
                  <pic:spPr bwMode="auto">
                    <a:xfrm>
                      <a:off x="0" y="0"/>
                      <a:ext cx="2110740" cy="1581150"/>
                    </a:xfrm>
                    <a:prstGeom prst="rect">
                      <a:avLst/>
                    </a:prstGeom>
                    <a:noFill/>
                    <a:ln w="9525">
                      <a:noFill/>
                      <a:miter lim="800000"/>
                      <a:headEnd/>
                      <a:tailEnd/>
                    </a:ln>
                  </pic:spPr>
                </pic:pic>
              </a:graphicData>
            </a:graphic>
          </wp:anchor>
        </w:drawing>
      </w:r>
      <w:r w:rsidR="0017165A" w:rsidRPr="00F661F3">
        <w:rPr>
          <w:rFonts w:ascii="微軟正黑體" w:eastAsia="微軟正黑體" w:hAnsi="微軟正黑體" w:hint="eastAsia"/>
        </w:rPr>
        <w:t>娘惹菜</w:t>
      </w:r>
      <w:r w:rsidR="00F661F3" w:rsidRPr="00F661F3">
        <w:rPr>
          <w:rFonts w:ascii="微軟正黑體" w:eastAsia="微軟正黑體" w:hAnsi="微軟正黑體" w:hint="eastAsia"/>
        </w:rPr>
        <w:t>，</w:t>
      </w:r>
      <w:r w:rsidR="0017165A" w:rsidRPr="00F661F3">
        <w:rPr>
          <w:rFonts w:ascii="微軟正黑體" w:eastAsia="微軟正黑體" w:hAnsi="微軟正黑體" w:hint="eastAsia"/>
        </w:rPr>
        <w:t>很特別也很好吃，</w:t>
      </w:r>
    </w:p>
    <w:p w:rsidR="0017165A" w:rsidRPr="00F661F3" w:rsidRDefault="0017165A">
      <w:pPr>
        <w:rPr>
          <w:rFonts w:ascii="微軟正黑體" w:eastAsia="微軟正黑體" w:hAnsi="微軟正黑體"/>
        </w:rPr>
      </w:pPr>
      <w:r w:rsidRPr="00F661F3">
        <w:rPr>
          <w:rFonts w:ascii="微軟正黑體" w:eastAsia="微軟正黑體" w:hAnsi="微軟正黑體" w:hint="eastAsia"/>
        </w:rPr>
        <w:t>圖為新加坡米其林餐Blue ginger，</w:t>
      </w:r>
    </w:p>
    <w:p w:rsidR="0017165A" w:rsidRPr="00F661F3" w:rsidRDefault="0017165A">
      <w:pPr>
        <w:rPr>
          <w:rFonts w:ascii="微軟正黑體" w:eastAsia="微軟正黑體" w:hAnsi="微軟正黑體"/>
        </w:rPr>
      </w:pPr>
      <w:r w:rsidRPr="00F661F3">
        <w:rPr>
          <w:rFonts w:ascii="微軟正黑體" w:eastAsia="微軟正黑體" w:hAnsi="微軟正黑體" w:hint="eastAsia"/>
        </w:rPr>
        <w:t>單價較高，適合帶長輩去吃</w:t>
      </w:r>
      <w:r w:rsidR="00F661F3" w:rsidRPr="00F661F3">
        <w:rPr>
          <w:rFonts w:ascii="微軟正黑體" w:eastAsia="微軟正黑體" w:hAnsi="微軟正黑體" w:hint="eastAsia"/>
        </w:rPr>
        <w:t>。</w:t>
      </w:r>
    </w:p>
    <w:p w:rsidR="0017165A" w:rsidRPr="001F14A7" w:rsidRDefault="0017165A">
      <w:pPr>
        <w:rPr>
          <w:rFonts w:ascii="微軟正黑體" w:eastAsia="微軟正黑體" w:hAnsi="微軟正黑體"/>
          <w:szCs w:val="24"/>
        </w:rPr>
      </w:pPr>
    </w:p>
    <w:p w:rsidR="00C55CA9" w:rsidRDefault="00D11F12" w:rsidP="00C55CA9">
      <w:pPr>
        <w:rPr>
          <w:rFonts w:ascii="微軟正黑體" w:eastAsia="微軟正黑體" w:hAnsi="微軟正黑體"/>
        </w:rPr>
      </w:pPr>
      <w:r>
        <w:rPr>
          <w:noProof/>
          <w:szCs w:val="24"/>
        </w:rPr>
        <w:drawing>
          <wp:anchor distT="0" distB="0" distL="114300" distR="114300" simplePos="0" relativeHeight="251659776" behindDoc="1" locked="0" layoutInCell="1" allowOverlap="1">
            <wp:simplePos x="0" y="0"/>
            <wp:positionH relativeFrom="column">
              <wp:posOffset>1657350</wp:posOffset>
            </wp:positionH>
            <wp:positionV relativeFrom="paragraph">
              <wp:posOffset>121920</wp:posOffset>
            </wp:positionV>
            <wp:extent cx="1905000" cy="1905000"/>
            <wp:effectExtent l="19050" t="0" r="0" b="0"/>
            <wp:wrapTight wrapText="bothSides">
              <wp:wrapPolygon edited="0">
                <wp:start x="-216" y="0"/>
                <wp:lineTo x="-216" y="21384"/>
                <wp:lineTo x="21600" y="21384"/>
                <wp:lineTo x="21600" y="0"/>
                <wp:lineTo x="-216" y="0"/>
              </wp:wrapPolygon>
            </wp:wrapTight>
            <wp:docPr id="15" name="圖片 15" descr="57382373_2156753274440145_298742802529910784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57382373_2156753274440145_2987428025299107840_n"/>
                    <pic:cNvPicPr>
                      <a:picLocks noChangeAspect="1" noChangeArrowheads="1"/>
                    </pic:cNvPicPr>
                  </pic:nvPicPr>
                  <pic:blipFill>
                    <a:blip r:embed="rId10" cstate="print"/>
                    <a:srcRect/>
                    <a:stretch>
                      <a:fillRect/>
                    </a:stretch>
                  </pic:blipFill>
                  <pic:spPr bwMode="auto">
                    <a:xfrm>
                      <a:off x="0" y="0"/>
                      <a:ext cx="1905000" cy="1905000"/>
                    </a:xfrm>
                    <a:prstGeom prst="rect">
                      <a:avLst/>
                    </a:prstGeom>
                    <a:noFill/>
                    <a:ln w="9525">
                      <a:noFill/>
                      <a:miter lim="800000"/>
                      <a:headEnd/>
                      <a:tailEnd/>
                    </a:ln>
                  </pic:spPr>
                </pic:pic>
              </a:graphicData>
            </a:graphic>
          </wp:anchor>
        </w:drawing>
      </w:r>
      <w:r>
        <w:rPr>
          <w:noProof/>
          <w:szCs w:val="24"/>
        </w:rPr>
        <w:drawing>
          <wp:anchor distT="0" distB="0" distL="114300" distR="114300" simplePos="0" relativeHeight="251658752" behindDoc="1" locked="0" layoutInCell="1" allowOverlap="1">
            <wp:simplePos x="0" y="0"/>
            <wp:positionH relativeFrom="column">
              <wp:posOffset>0</wp:posOffset>
            </wp:positionH>
            <wp:positionV relativeFrom="paragraph">
              <wp:posOffset>78740</wp:posOffset>
            </wp:positionV>
            <wp:extent cx="1428750" cy="1908810"/>
            <wp:effectExtent l="19050" t="0" r="0" b="0"/>
            <wp:wrapTight wrapText="bothSides">
              <wp:wrapPolygon edited="0">
                <wp:start x="-288" y="0"/>
                <wp:lineTo x="-288" y="21341"/>
                <wp:lineTo x="21600" y="21341"/>
                <wp:lineTo x="21600" y="0"/>
                <wp:lineTo x="-288" y="0"/>
              </wp:wrapPolygon>
            </wp:wrapTight>
            <wp:docPr id="14" name="圖片 14" descr="59522498_353192045312898_754225120216822579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9522498_353192045312898_7542251202168225792_n"/>
                    <pic:cNvPicPr>
                      <a:picLocks noChangeAspect="1" noChangeArrowheads="1"/>
                    </pic:cNvPicPr>
                  </pic:nvPicPr>
                  <pic:blipFill>
                    <a:blip r:embed="rId11" cstate="print"/>
                    <a:srcRect/>
                    <a:stretch>
                      <a:fillRect/>
                    </a:stretch>
                  </pic:blipFill>
                  <pic:spPr bwMode="auto">
                    <a:xfrm>
                      <a:off x="0" y="0"/>
                      <a:ext cx="1428750" cy="1908810"/>
                    </a:xfrm>
                    <a:prstGeom prst="rect">
                      <a:avLst/>
                    </a:prstGeom>
                    <a:noFill/>
                    <a:ln w="9525">
                      <a:noFill/>
                      <a:miter lim="800000"/>
                      <a:headEnd/>
                      <a:tailEnd/>
                    </a:ln>
                  </pic:spPr>
                </pic:pic>
              </a:graphicData>
            </a:graphic>
          </wp:anchor>
        </w:drawing>
      </w:r>
      <w:r w:rsidR="00C55CA9" w:rsidRPr="001F14A7">
        <w:rPr>
          <w:rFonts w:ascii="微軟正黑體" w:eastAsia="微軟正黑體" w:hAnsi="微軟正黑體" w:hint="eastAsia"/>
          <w:szCs w:val="24"/>
        </w:rPr>
        <w:t>新</w:t>
      </w:r>
      <w:r w:rsidR="00C55CA9">
        <w:rPr>
          <w:rFonts w:ascii="微軟正黑體" w:eastAsia="微軟正黑體" w:hAnsi="微軟正黑體" w:hint="eastAsia"/>
        </w:rPr>
        <w:t>加坡必吃街頭美食，</w:t>
      </w:r>
    </w:p>
    <w:p w:rsidR="00C55CA9" w:rsidRPr="00C55CA9" w:rsidRDefault="00C55CA9" w:rsidP="00C55CA9">
      <w:pPr>
        <w:rPr>
          <w:rFonts w:ascii="微軟正黑體" w:eastAsia="微軟正黑體" w:hAnsi="微軟正黑體"/>
          <w:b/>
          <w:sz w:val="28"/>
        </w:rPr>
      </w:pPr>
      <w:r>
        <w:rPr>
          <w:rFonts w:ascii="微軟正黑體" w:eastAsia="微軟正黑體" w:hAnsi="微軟正黑體" w:hint="eastAsia"/>
        </w:rPr>
        <w:t>冰淇淋麵包！</w:t>
      </w:r>
    </w:p>
    <w:p w:rsidR="00C55CA9" w:rsidRPr="00C55CA9" w:rsidRDefault="00C55CA9" w:rsidP="00C55CA9">
      <w:pPr>
        <w:rPr>
          <w:rFonts w:ascii="微軟正黑體" w:eastAsia="微軟正黑體" w:hAnsi="微軟正黑體"/>
          <w:b/>
          <w:sz w:val="28"/>
        </w:rPr>
      </w:pPr>
    </w:p>
    <w:p w:rsidR="00C55CA9" w:rsidRPr="00C55CA9" w:rsidRDefault="00C55CA9" w:rsidP="00F661F3">
      <w:pPr>
        <w:rPr>
          <w:rFonts w:ascii="微軟正黑體" w:eastAsia="微軟正黑體" w:hAnsi="微軟正黑體"/>
          <w:b/>
          <w:sz w:val="28"/>
        </w:rPr>
      </w:pPr>
    </w:p>
    <w:p w:rsidR="00D11F12" w:rsidRDefault="00D11F12" w:rsidP="00F661F3">
      <w:pPr>
        <w:rPr>
          <w:rFonts w:ascii="微軟正黑體" w:eastAsia="微軟正黑體" w:hAnsi="微軟正黑體"/>
          <w:szCs w:val="24"/>
        </w:rPr>
      </w:pPr>
    </w:p>
    <w:p w:rsidR="00D11F12" w:rsidRDefault="00D11F12" w:rsidP="00F661F3">
      <w:pPr>
        <w:rPr>
          <w:rFonts w:ascii="微軟正黑體" w:eastAsia="微軟正黑體" w:hAnsi="微軟正黑體"/>
          <w:szCs w:val="24"/>
        </w:rPr>
      </w:pPr>
      <w:r>
        <w:rPr>
          <w:rFonts w:ascii="微軟正黑體" w:eastAsia="微軟正黑體" w:hAnsi="微軟正黑體"/>
          <w:noProof/>
          <w:szCs w:val="24"/>
        </w:rPr>
        <w:drawing>
          <wp:anchor distT="0" distB="0" distL="114300" distR="114300" simplePos="0" relativeHeight="251656704" behindDoc="1" locked="0" layoutInCell="1" allowOverlap="1">
            <wp:simplePos x="0" y="0"/>
            <wp:positionH relativeFrom="column">
              <wp:posOffset>-50800</wp:posOffset>
            </wp:positionH>
            <wp:positionV relativeFrom="paragraph">
              <wp:posOffset>24130</wp:posOffset>
            </wp:positionV>
            <wp:extent cx="2711450" cy="1524000"/>
            <wp:effectExtent l="19050" t="0" r="0" b="0"/>
            <wp:wrapTight wrapText="bothSides">
              <wp:wrapPolygon edited="0">
                <wp:start x="-152" y="0"/>
                <wp:lineTo x="-152" y="21330"/>
                <wp:lineTo x="21549" y="21330"/>
                <wp:lineTo x="21549" y="0"/>
                <wp:lineTo x="-152" y="0"/>
              </wp:wrapPolygon>
            </wp:wrapTight>
            <wp:docPr id="10" name="圖片 10" descr="59229836_2129344927115367_86847133533077504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9229836_2129344927115367_86847133533077504_n"/>
                    <pic:cNvPicPr>
                      <a:picLocks noChangeAspect="1" noChangeArrowheads="1"/>
                    </pic:cNvPicPr>
                  </pic:nvPicPr>
                  <pic:blipFill>
                    <a:blip r:embed="rId12" cstate="print"/>
                    <a:srcRect/>
                    <a:stretch>
                      <a:fillRect/>
                    </a:stretch>
                  </pic:blipFill>
                  <pic:spPr bwMode="auto">
                    <a:xfrm>
                      <a:off x="0" y="0"/>
                      <a:ext cx="2711450" cy="1524000"/>
                    </a:xfrm>
                    <a:prstGeom prst="rect">
                      <a:avLst/>
                    </a:prstGeom>
                    <a:noFill/>
                    <a:ln w="9525">
                      <a:noFill/>
                      <a:miter lim="800000"/>
                      <a:headEnd/>
                      <a:tailEnd/>
                    </a:ln>
                  </pic:spPr>
                </pic:pic>
              </a:graphicData>
            </a:graphic>
          </wp:anchor>
        </w:drawing>
      </w:r>
      <w:r w:rsidR="00F661F3" w:rsidRPr="00C55CA9">
        <w:rPr>
          <w:rFonts w:ascii="微軟正黑體" w:eastAsia="微軟正黑體" w:hAnsi="微軟正黑體" w:hint="eastAsia"/>
          <w:szCs w:val="24"/>
        </w:rPr>
        <w:t>印度教重要節慶D</w:t>
      </w:r>
      <w:r w:rsidR="00F661F3" w:rsidRPr="00C55CA9">
        <w:rPr>
          <w:rFonts w:ascii="微軟正黑體" w:eastAsia="微軟正黑體" w:hAnsi="微軟正黑體"/>
          <w:szCs w:val="24"/>
        </w:rPr>
        <w:t>eepavali</w:t>
      </w:r>
      <w:r w:rsidR="00F661F3" w:rsidRPr="00C55CA9">
        <w:rPr>
          <w:rFonts w:ascii="微軟正黑體" w:eastAsia="微軟正黑體" w:hAnsi="微軟正黑體" w:hint="eastAsia"/>
          <w:szCs w:val="24"/>
        </w:rPr>
        <w:t>，</w:t>
      </w:r>
    </w:p>
    <w:p w:rsidR="00F661F3" w:rsidRPr="00C55CA9" w:rsidRDefault="00F661F3" w:rsidP="00F661F3">
      <w:pPr>
        <w:rPr>
          <w:rFonts w:ascii="微軟正黑體" w:eastAsia="微軟正黑體" w:hAnsi="微軟正黑體"/>
          <w:szCs w:val="24"/>
        </w:rPr>
      </w:pPr>
      <w:r w:rsidRPr="00C55CA9">
        <w:rPr>
          <w:rFonts w:ascii="微軟正黑體" w:eastAsia="微軟正黑體" w:hAnsi="微軟正黑體" w:hint="eastAsia"/>
          <w:szCs w:val="24"/>
        </w:rPr>
        <w:t>當天新加坡的小印度區會非常熱鬧，可以去看看。</w:t>
      </w:r>
    </w:p>
    <w:p w:rsidR="00F661F3" w:rsidRPr="00F661F3" w:rsidRDefault="00F661F3">
      <w:pPr>
        <w:rPr>
          <w:rFonts w:ascii="微軟正黑體" w:eastAsia="微軟正黑體" w:hAnsi="微軟正黑體"/>
          <w:b/>
          <w:sz w:val="28"/>
        </w:rPr>
      </w:pPr>
    </w:p>
    <w:p w:rsidR="00F661F3" w:rsidRPr="00F661F3" w:rsidRDefault="00D11F12" w:rsidP="00F661F3">
      <w:pPr>
        <w:rPr>
          <w:rFonts w:ascii="微軟正黑體" w:eastAsia="微軟正黑體" w:hAnsi="微軟正黑體"/>
        </w:rPr>
      </w:pPr>
      <w:r>
        <w:rPr>
          <w:rFonts w:ascii="微軟正黑體" w:eastAsia="微軟正黑體" w:hAnsi="微軟正黑體"/>
          <w:noProof/>
        </w:rPr>
        <w:drawing>
          <wp:anchor distT="0" distB="0" distL="114300" distR="114300" simplePos="0" relativeHeight="251657728" behindDoc="1" locked="0" layoutInCell="1" allowOverlap="1">
            <wp:simplePos x="0" y="0"/>
            <wp:positionH relativeFrom="column">
              <wp:posOffset>-50800</wp:posOffset>
            </wp:positionH>
            <wp:positionV relativeFrom="paragraph">
              <wp:posOffset>10795</wp:posOffset>
            </wp:positionV>
            <wp:extent cx="2711450" cy="2031365"/>
            <wp:effectExtent l="19050" t="0" r="0" b="0"/>
            <wp:wrapTight wrapText="bothSides">
              <wp:wrapPolygon edited="0">
                <wp:start x="-152" y="0"/>
                <wp:lineTo x="-152" y="21472"/>
                <wp:lineTo x="21549" y="21472"/>
                <wp:lineTo x="21549" y="0"/>
                <wp:lineTo x="-152" y="0"/>
              </wp:wrapPolygon>
            </wp:wrapTight>
            <wp:docPr id="12" name="圖片 12" descr="IMG_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0243"/>
                    <pic:cNvPicPr>
                      <a:picLocks noChangeAspect="1" noChangeArrowheads="1"/>
                    </pic:cNvPicPr>
                  </pic:nvPicPr>
                  <pic:blipFill>
                    <a:blip r:embed="rId13" cstate="print"/>
                    <a:srcRect/>
                    <a:stretch>
                      <a:fillRect/>
                    </a:stretch>
                  </pic:blipFill>
                  <pic:spPr bwMode="auto">
                    <a:xfrm>
                      <a:off x="0" y="0"/>
                      <a:ext cx="2711450" cy="2031365"/>
                    </a:xfrm>
                    <a:prstGeom prst="rect">
                      <a:avLst/>
                    </a:prstGeom>
                    <a:noFill/>
                    <a:ln w="9525">
                      <a:noFill/>
                      <a:miter lim="800000"/>
                      <a:headEnd/>
                      <a:tailEnd/>
                    </a:ln>
                  </pic:spPr>
                </pic:pic>
              </a:graphicData>
            </a:graphic>
          </wp:anchor>
        </w:drawing>
      </w:r>
      <w:r w:rsidR="00F661F3" w:rsidRPr="00F661F3">
        <w:rPr>
          <w:rFonts w:ascii="微軟正黑體" w:eastAsia="微軟正黑體" w:hAnsi="微軟正黑體" w:hint="eastAsia"/>
        </w:rPr>
        <w:t>食炒，類似新加坡熱炒、新式合菜，大推燕麥蝦，很好吃</w:t>
      </w:r>
      <w:r w:rsidR="00C55CA9">
        <w:rPr>
          <w:rFonts w:ascii="微軟正黑體" w:eastAsia="微軟正黑體" w:hAnsi="微軟正黑體" w:hint="eastAsia"/>
        </w:rPr>
        <w:t>。</w:t>
      </w:r>
    </w:p>
    <w:p w:rsidR="008B52FA" w:rsidRDefault="00F834AB">
      <w:pPr>
        <w:rPr>
          <w:rFonts w:ascii="標楷體" w:eastAsia="標楷體"/>
          <w:b/>
          <w:sz w:val="28"/>
        </w:rPr>
      </w:pPr>
      <w:r>
        <w:rPr>
          <w:rFonts w:ascii="標楷體" w:eastAsia="標楷體"/>
          <w:b/>
          <w:sz w:val="28"/>
        </w:rPr>
        <w:br w:type="page"/>
      </w:r>
      <w:bookmarkStart w:id="169" w:name="_Toc7741854"/>
    </w:p>
    <w:p w:rsidR="008B52FA" w:rsidRDefault="008B52FA">
      <w:pPr>
        <w:rPr>
          <w:rFonts w:ascii="標楷體" w:eastAsia="標楷體"/>
          <w:b/>
          <w:sz w:val="28"/>
        </w:rPr>
      </w:pPr>
      <w:r>
        <w:rPr>
          <w:rFonts w:ascii="標楷體" w:eastAsia="標楷體" w:hint="eastAsia"/>
          <w:b/>
          <w:noProof/>
          <w:sz w:val="28"/>
        </w:rPr>
        <w:lastRenderedPageBreak/>
        <w:drawing>
          <wp:inline distT="0" distB="0" distL="0" distR="0">
            <wp:extent cx="2285817" cy="1714500"/>
            <wp:effectExtent l="19050" t="0" r="183" b="0"/>
            <wp:docPr id="5" name="圖片 4" descr="59178032_614625125630715_84587005391258255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178032_614625125630715_8458700539125825536_n.jpg"/>
                    <pic:cNvPicPr/>
                  </pic:nvPicPr>
                  <pic:blipFill>
                    <a:blip r:embed="rId14" cstate="print"/>
                    <a:stretch>
                      <a:fillRect/>
                    </a:stretch>
                  </pic:blipFill>
                  <pic:spPr>
                    <a:xfrm>
                      <a:off x="0" y="0"/>
                      <a:ext cx="2285817" cy="1714500"/>
                    </a:xfrm>
                    <a:prstGeom prst="rect">
                      <a:avLst/>
                    </a:prstGeom>
                  </pic:spPr>
                </pic:pic>
              </a:graphicData>
            </a:graphic>
          </wp:inline>
        </w:drawing>
      </w:r>
      <w:r>
        <w:rPr>
          <w:rFonts w:ascii="標楷體" w:eastAsia="標楷體" w:hint="eastAsia"/>
          <w:b/>
          <w:noProof/>
          <w:sz w:val="28"/>
        </w:rPr>
        <w:drawing>
          <wp:inline distT="0" distB="0" distL="0" distR="0">
            <wp:extent cx="2251952" cy="1689100"/>
            <wp:effectExtent l="19050" t="0" r="0" b="0"/>
            <wp:docPr id="6" name="圖片 5" descr="58745031_828520450852781_48523824882757140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745031_828520450852781_4852382488275714048_n.jpg"/>
                    <pic:cNvPicPr/>
                  </pic:nvPicPr>
                  <pic:blipFill>
                    <a:blip r:embed="rId15" cstate="print"/>
                    <a:stretch>
                      <a:fillRect/>
                    </a:stretch>
                  </pic:blipFill>
                  <pic:spPr>
                    <a:xfrm>
                      <a:off x="0" y="0"/>
                      <a:ext cx="2251952" cy="1689100"/>
                    </a:xfrm>
                    <a:prstGeom prst="rect">
                      <a:avLst/>
                    </a:prstGeom>
                  </pic:spPr>
                </pic:pic>
              </a:graphicData>
            </a:graphic>
          </wp:inline>
        </w:drawing>
      </w:r>
    </w:p>
    <w:p w:rsidR="008B52FA" w:rsidRDefault="008B52FA">
      <w:pPr>
        <w:rPr>
          <w:rFonts w:ascii="微軟正黑體" w:eastAsia="微軟正黑體" w:hAnsi="微軟正黑體"/>
          <w:szCs w:val="24"/>
        </w:rPr>
      </w:pPr>
      <w:r w:rsidRPr="008B52FA">
        <w:rPr>
          <w:rFonts w:ascii="微軟正黑體" w:eastAsia="微軟正黑體" w:hAnsi="微軟正黑體" w:hint="eastAsia"/>
          <w:szCs w:val="24"/>
        </w:rPr>
        <w:t xml:space="preserve">Marina Barrage慶生        </w:t>
      </w:r>
      <w:r>
        <w:rPr>
          <w:rFonts w:ascii="微軟正黑體" w:eastAsia="微軟正黑體" w:hAnsi="微軟正黑體" w:hint="eastAsia"/>
          <w:szCs w:val="24"/>
        </w:rPr>
        <w:t xml:space="preserve">    </w:t>
      </w:r>
      <w:r w:rsidRPr="008B52FA">
        <w:rPr>
          <w:rFonts w:ascii="微軟正黑體" w:eastAsia="微軟正黑體" w:hAnsi="微軟正黑體" w:hint="eastAsia"/>
          <w:szCs w:val="24"/>
        </w:rPr>
        <w:t>泰國北碧府Erwan Waterfall 非常美</w:t>
      </w:r>
    </w:p>
    <w:p w:rsidR="008B52FA" w:rsidRDefault="008B52FA" w:rsidP="00E942AB">
      <w:pPr>
        <w:rPr>
          <w:rFonts w:ascii="微軟正黑體" w:eastAsia="微軟正黑體" w:hAnsi="微軟正黑體"/>
          <w:szCs w:val="24"/>
        </w:rPr>
      </w:pPr>
      <w:r>
        <w:rPr>
          <w:rFonts w:ascii="微軟正黑體" w:eastAsia="微軟正黑體" w:hAnsi="微軟正黑體" w:hint="eastAsia"/>
          <w:noProof/>
          <w:szCs w:val="24"/>
        </w:rPr>
        <w:drawing>
          <wp:inline distT="0" distB="0" distL="0" distR="0">
            <wp:extent cx="1549400" cy="2068303"/>
            <wp:effectExtent l="19050" t="0" r="0" b="0"/>
            <wp:docPr id="7" name="圖片 6" descr="10f38af0-2b67-4f64-bf0d-73db7bf45d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f38af0-2b67-4f64-bf0d-73db7bf45d68.jpg"/>
                    <pic:cNvPicPr/>
                  </pic:nvPicPr>
                  <pic:blipFill>
                    <a:blip r:embed="rId16"/>
                    <a:stretch>
                      <a:fillRect/>
                    </a:stretch>
                  </pic:blipFill>
                  <pic:spPr>
                    <a:xfrm>
                      <a:off x="0" y="0"/>
                      <a:ext cx="1549251" cy="2068104"/>
                    </a:xfrm>
                    <a:prstGeom prst="rect">
                      <a:avLst/>
                    </a:prstGeom>
                  </pic:spPr>
                </pic:pic>
              </a:graphicData>
            </a:graphic>
          </wp:inline>
        </w:drawing>
      </w:r>
      <w:r w:rsidR="00E942AB">
        <w:rPr>
          <w:rFonts w:ascii="微軟正黑體" w:eastAsia="微軟正黑體" w:hAnsi="微軟正黑體" w:hint="eastAsia"/>
          <w:szCs w:val="24"/>
        </w:rPr>
        <w:t xml:space="preserve"> </w:t>
      </w:r>
      <w:r w:rsidR="00E942AB">
        <w:rPr>
          <w:rFonts w:ascii="微軟正黑體" w:eastAsia="微軟正黑體" w:hAnsi="微軟正黑體" w:hint="eastAsia"/>
          <w:noProof/>
          <w:szCs w:val="24"/>
        </w:rPr>
        <w:drawing>
          <wp:inline distT="0" distB="0" distL="0" distR="0">
            <wp:extent cx="2660650" cy="1995648"/>
            <wp:effectExtent l="19050" t="0" r="6350" b="0"/>
            <wp:docPr id="9" name="圖片 8" descr="59543372_557167574807553_59067759871184076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543372_557167574807553_5906775987118407680_n.jpg"/>
                    <pic:cNvPicPr/>
                  </pic:nvPicPr>
                  <pic:blipFill>
                    <a:blip r:embed="rId17" cstate="print"/>
                    <a:stretch>
                      <a:fillRect/>
                    </a:stretch>
                  </pic:blipFill>
                  <pic:spPr>
                    <a:xfrm>
                      <a:off x="0" y="0"/>
                      <a:ext cx="2662250" cy="1996848"/>
                    </a:xfrm>
                    <a:prstGeom prst="rect">
                      <a:avLst/>
                    </a:prstGeom>
                  </pic:spPr>
                </pic:pic>
              </a:graphicData>
            </a:graphic>
          </wp:inline>
        </w:drawing>
      </w:r>
    </w:p>
    <w:p w:rsidR="00E942AB" w:rsidRDefault="00E942AB" w:rsidP="00E942AB">
      <w:pPr>
        <w:rPr>
          <w:rFonts w:ascii="微軟正黑體" w:eastAsia="微軟正黑體" w:hAnsi="微軟正黑體"/>
          <w:szCs w:val="24"/>
        </w:rPr>
      </w:pPr>
      <w:r>
        <w:rPr>
          <w:rFonts w:ascii="微軟正黑體" w:eastAsia="微軟正黑體" w:hAnsi="微軟正黑體" w:hint="eastAsia"/>
          <w:szCs w:val="24"/>
        </w:rPr>
        <w:t>吉隆坡                   泰國</w:t>
      </w:r>
    </w:p>
    <w:p w:rsidR="00E942AB" w:rsidRDefault="00E942AB" w:rsidP="00E942AB">
      <w:pPr>
        <w:rPr>
          <w:rFonts w:ascii="微軟正黑體" w:eastAsia="微軟正黑體" w:hAnsi="微軟正黑體"/>
          <w:szCs w:val="24"/>
        </w:rPr>
      </w:pPr>
      <w:r>
        <w:rPr>
          <w:rFonts w:ascii="微軟正黑體" w:eastAsia="微軟正黑體" w:hAnsi="微軟正黑體" w:hint="eastAsia"/>
          <w:noProof/>
          <w:szCs w:val="24"/>
        </w:rPr>
        <w:drawing>
          <wp:inline distT="0" distB="0" distL="0" distR="0">
            <wp:extent cx="1644650" cy="2192866"/>
            <wp:effectExtent l="19050" t="0" r="0" b="0"/>
            <wp:docPr id="11" name="圖片 10" descr="59295665_295842387957885_64741164966278594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295665_295842387957885_6474116496627859456_n.jpg"/>
                    <pic:cNvPicPr/>
                  </pic:nvPicPr>
                  <pic:blipFill>
                    <a:blip r:embed="rId18" cstate="print"/>
                    <a:stretch>
                      <a:fillRect/>
                    </a:stretch>
                  </pic:blipFill>
                  <pic:spPr>
                    <a:xfrm>
                      <a:off x="0" y="0"/>
                      <a:ext cx="1646336" cy="2195114"/>
                    </a:xfrm>
                    <a:prstGeom prst="rect">
                      <a:avLst/>
                    </a:prstGeom>
                  </pic:spPr>
                </pic:pic>
              </a:graphicData>
            </a:graphic>
          </wp:inline>
        </w:drawing>
      </w:r>
      <w:r w:rsidR="0088556E">
        <w:rPr>
          <w:rFonts w:ascii="微軟正黑體" w:eastAsia="微軟正黑體" w:hAnsi="微軟正黑體" w:hint="eastAsia"/>
          <w:noProof/>
          <w:szCs w:val="24"/>
        </w:rPr>
        <w:drawing>
          <wp:inline distT="0" distB="0" distL="0" distR="0">
            <wp:extent cx="1530350" cy="2051866"/>
            <wp:effectExtent l="19050" t="0" r="0" b="0"/>
            <wp:docPr id="13" name="圖片 12" descr="59524917_363665114244617_33400656794820280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524917_363665114244617_3340065679482028032_n.jpg"/>
                    <pic:cNvPicPr/>
                  </pic:nvPicPr>
                  <pic:blipFill>
                    <a:blip r:embed="rId19" cstate="print"/>
                    <a:stretch>
                      <a:fillRect/>
                    </a:stretch>
                  </pic:blipFill>
                  <pic:spPr>
                    <a:xfrm>
                      <a:off x="0" y="0"/>
                      <a:ext cx="1530350" cy="2051866"/>
                    </a:xfrm>
                    <a:prstGeom prst="rect">
                      <a:avLst/>
                    </a:prstGeom>
                  </pic:spPr>
                </pic:pic>
              </a:graphicData>
            </a:graphic>
          </wp:inline>
        </w:drawing>
      </w:r>
      <w:r w:rsidR="0088556E">
        <w:rPr>
          <w:rFonts w:ascii="微軟正黑體" w:eastAsia="微軟正黑體" w:hAnsi="微軟正黑體" w:hint="eastAsia"/>
          <w:noProof/>
          <w:szCs w:val="24"/>
        </w:rPr>
        <w:drawing>
          <wp:inline distT="0" distB="0" distL="0" distR="0">
            <wp:extent cx="1898650" cy="1714500"/>
            <wp:effectExtent l="19050" t="0" r="6350" b="0"/>
            <wp:docPr id="16" name="圖片 15" descr="59157562_2270315336629886_826958931085701939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157562_2270315336629886_8269589310857019392_n.jpg"/>
                    <pic:cNvPicPr/>
                  </pic:nvPicPr>
                  <pic:blipFill>
                    <a:blip r:embed="rId20" cstate="print"/>
                    <a:stretch>
                      <a:fillRect/>
                    </a:stretch>
                  </pic:blipFill>
                  <pic:spPr>
                    <a:xfrm>
                      <a:off x="0" y="0"/>
                      <a:ext cx="1898803" cy="1714638"/>
                    </a:xfrm>
                    <a:prstGeom prst="rect">
                      <a:avLst/>
                    </a:prstGeom>
                  </pic:spPr>
                </pic:pic>
              </a:graphicData>
            </a:graphic>
          </wp:inline>
        </w:drawing>
      </w:r>
    </w:p>
    <w:p w:rsidR="00E942AB" w:rsidRDefault="0088556E" w:rsidP="0088556E">
      <w:pPr>
        <w:jc w:val="center"/>
        <w:rPr>
          <w:rFonts w:ascii="微軟正黑體" w:eastAsia="微軟正黑體" w:hAnsi="微軟正黑體"/>
          <w:szCs w:val="24"/>
        </w:rPr>
      </w:pPr>
      <w:r>
        <w:rPr>
          <w:rFonts w:ascii="微軟正黑體" w:eastAsia="微軟正黑體" w:hAnsi="微軟正黑體" w:hint="eastAsia"/>
          <w:szCs w:val="24"/>
        </w:rPr>
        <w:t>Halloween party</w:t>
      </w:r>
    </w:p>
    <w:p w:rsidR="0088556E" w:rsidRPr="008B52FA" w:rsidRDefault="0088556E" w:rsidP="0088556E">
      <w:pPr>
        <w:rPr>
          <w:rFonts w:ascii="微軟正黑體" w:eastAsia="微軟正黑體" w:hAnsi="微軟正黑體"/>
          <w:szCs w:val="24"/>
        </w:rPr>
      </w:pPr>
    </w:p>
    <w:p w:rsidR="00BC1EF4" w:rsidRDefault="00065BE1">
      <w:pPr>
        <w:rPr>
          <w:rFonts w:ascii="標楷體" w:eastAsia="標楷體"/>
          <w:b/>
          <w:sz w:val="28"/>
        </w:rPr>
      </w:pPr>
      <w:r>
        <w:rPr>
          <w:rFonts w:ascii="標楷體" w:eastAsia="標楷體" w:hint="eastAsia"/>
          <w:b/>
          <w:sz w:val="28"/>
        </w:rPr>
        <w:lastRenderedPageBreak/>
        <w:t>五</w:t>
      </w:r>
      <w:r w:rsidR="00F55C07">
        <w:rPr>
          <w:rFonts w:ascii="標楷體" w:eastAsia="標楷體" w:hint="eastAsia"/>
          <w:b/>
          <w:sz w:val="28"/>
        </w:rPr>
        <w:t>﹑</w:t>
      </w:r>
      <w:r w:rsidR="00BC1EF4">
        <w:rPr>
          <w:rFonts w:ascii="標楷體" w:eastAsia="標楷體" w:hint="eastAsia"/>
          <w:b/>
          <w:sz w:val="28"/>
        </w:rPr>
        <w:t>影音電子檔（如有，請提供）</w:t>
      </w:r>
      <w:bookmarkEnd w:id="169"/>
    </w:p>
    <w:p w:rsidR="00AE26FF" w:rsidRPr="0017165A" w:rsidRDefault="00AE26FF">
      <w:pPr>
        <w:rPr>
          <w:rFonts w:ascii="微軟正黑體" w:eastAsia="微軟正黑體" w:hAnsi="微軟正黑體"/>
          <w:sz w:val="28"/>
        </w:rPr>
      </w:pPr>
      <w:r w:rsidRPr="0017165A">
        <w:rPr>
          <w:rFonts w:ascii="微軟正黑體" w:eastAsia="微軟正黑體" w:hAnsi="微軟正黑體" w:hint="eastAsia"/>
          <w:sz w:val="28"/>
        </w:rPr>
        <w:t>無</w:t>
      </w:r>
    </w:p>
    <w:p w:rsidR="00F55C07" w:rsidRDefault="00065BE1">
      <w:pPr>
        <w:rPr>
          <w:rFonts w:ascii="標楷體" w:eastAsia="標楷體"/>
          <w:b/>
          <w:sz w:val="28"/>
        </w:rPr>
      </w:pPr>
      <w:bookmarkStart w:id="170" w:name="_Toc7741855"/>
      <w:r>
        <w:rPr>
          <w:rFonts w:ascii="標楷體" w:eastAsia="標楷體" w:hint="eastAsia"/>
          <w:b/>
          <w:sz w:val="28"/>
        </w:rPr>
        <w:t>六</w:t>
      </w:r>
      <w:r w:rsidR="00BC1EF4">
        <w:rPr>
          <w:rFonts w:ascii="標楷體" w:eastAsia="標楷體" w:hint="eastAsia"/>
          <w:b/>
          <w:sz w:val="28"/>
        </w:rPr>
        <w:t>﹑</w:t>
      </w:r>
      <w:r w:rsidR="00F55C07">
        <w:rPr>
          <w:rFonts w:ascii="標楷體" w:eastAsia="標楷體" w:hint="eastAsia"/>
          <w:b/>
          <w:sz w:val="28"/>
        </w:rPr>
        <w:t>其他</w:t>
      </w:r>
      <w:bookmarkEnd w:id="170"/>
    </w:p>
    <w:p w:rsidR="00F55C07" w:rsidRDefault="00AE26FF">
      <w:pPr>
        <w:rPr>
          <w:rFonts w:ascii="超研澤細黑" w:eastAsia="超研澤細黑"/>
        </w:rPr>
      </w:pPr>
      <w:r>
        <w:rPr>
          <w:rFonts w:ascii="超研澤細黑" w:eastAsia="超研澤細黑" w:hint="eastAsia"/>
        </w:rPr>
        <w:t>有任何問題歡迎問我</w:t>
      </w:r>
    </w:p>
    <w:p w:rsidR="00AE26FF" w:rsidRDefault="00AE26FF">
      <w:pPr>
        <w:rPr>
          <w:rFonts w:ascii="超研澤細黑" w:eastAsia="超研澤細黑"/>
        </w:rPr>
      </w:pPr>
      <w:r>
        <w:rPr>
          <w:rFonts w:ascii="超研澤細黑" w:eastAsia="超研澤細黑" w:hint="eastAsia"/>
        </w:rPr>
        <w:t>FB : 李宇莉</w:t>
      </w:r>
    </w:p>
    <w:p w:rsidR="00AE26FF" w:rsidRDefault="00AE26FF">
      <w:pPr>
        <w:rPr>
          <w:rFonts w:ascii="超研澤細黑" w:eastAsia="超研澤細黑"/>
        </w:rPr>
      </w:pPr>
      <w:r>
        <w:rPr>
          <w:rFonts w:ascii="超研澤細黑" w:eastAsia="超研澤細黑" w:hint="eastAsia"/>
        </w:rPr>
        <w:t xml:space="preserve">instagram : cicadamber </w:t>
      </w:r>
    </w:p>
    <w:p w:rsidR="00AE26FF" w:rsidRDefault="00AE26FF">
      <w:pPr>
        <w:rPr>
          <w:rFonts w:ascii="超研澤細黑" w:eastAsia="超研澤細黑"/>
        </w:rPr>
      </w:pPr>
      <w:r>
        <w:rPr>
          <w:rFonts w:ascii="超研澤細黑" w:eastAsia="超研澤細黑" w:hint="eastAsia"/>
        </w:rPr>
        <w:t xml:space="preserve">blog : </w:t>
      </w:r>
      <w:hyperlink r:id="rId21" w:history="1">
        <w:r w:rsidRPr="00FC5AEA">
          <w:rPr>
            <w:rStyle w:val="a9"/>
            <w:rFonts w:ascii="超研澤細黑" w:eastAsia="超研澤細黑"/>
          </w:rPr>
          <w:t>https://yulisblogsite.wordpress.com</w:t>
        </w:r>
      </w:hyperlink>
    </w:p>
    <w:p w:rsidR="00AE26FF" w:rsidRDefault="00AE26FF">
      <w:pPr>
        <w:rPr>
          <w:rFonts w:ascii="超研澤細黑" w:eastAsia="超研澤細黑"/>
        </w:rPr>
      </w:pPr>
      <w:r>
        <w:rPr>
          <w:rFonts w:ascii="超研澤細黑" w:eastAsia="超研澤細黑" w:hint="eastAsia"/>
        </w:rPr>
        <w:t>網誌會放我在新加坡生活的小故事小紀錄之類的，緩慢更新中</w:t>
      </w:r>
    </w:p>
    <w:p w:rsidR="00AE26FF" w:rsidRDefault="00AE26FF">
      <w:pPr>
        <w:rPr>
          <w:rFonts w:ascii="超研澤細黑" w:eastAsia="超研澤細黑"/>
        </w:rPr>
      </w:pPr>
      <w:r>
        <w:rPr>
          <w:rFonts w:ascii="超研澤細黑" w:eastAsia="超研澤細黑" w:hint="eastAsia"/>
        </w:rPr>
        <w:t>ig有</w:t>
      </w:r>
      <w:r w:rsidR="00A06B1A">
        <w:rPr>
          <w:rFonts w:ascii="超研澤細黑" w:eastAsia="超研澤細黑" w:hint="eastAsia"/>
        </w:rPr>
        <w:t>精選</w:t>
      </w:r>
      <w:r>
        <w:rPr>
          <w:rFonts w:ascii="超研澤細黑" w:eastAsia="超研澤細黑" w:hint="eastAsia"/>
        </w:rPr>
        <w:t>限時動態可以看</w:t>
      </w:r>
      <w:r w:rsidR="00FB7A2A">
        <w:rPr>
          <w:rFonts w:ascii="超研澤細黑" w:eastAsia="超研澤細黑" w:hint="eastAsia"/>
        </w:rPr>
        <w:t>看新加坡生活</w:t>
      </w:r>
    </w:p>
    <w:sectPr w:rsidR="00AE26FF" w:rsidSect="000E6950">
      <w:footerReference w:type="default" r:id="rId22"/>
      <w:pgSz w:w="11906" w:h="16838"/>
      <w:pgMar w:top="1618" w:right="1800" w:bottom="1797"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407" w:rsidRDefault="00DD6407">
      <w:r>
        <w:separator/>
      </w:r>
    </w:p>
  </w:endnote>
  <w:endnote w:type="continuationSeparator" w:id="1">
    <w:p w:rsidR="00DD6407" w:rsidRDefault="00DD64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Lucida Grande">
    <w:charset w:val="00"/>
    <w:family w:val="auto"/>
    <w:pitch w:val="variable"/>
    <w:sig w:usb0="E1000AEF" w:usb1="5000A1FF" w:usb2="00000000" w:usb3="00000000" w:csb0="000001BF" w:csb1="00000000"/>
  </w:font>
  <w:font w:name="超研澤細黑">
    <w:altName w:val="Arial Unicode MS"/>
    <w:charset w:val="88"/>
    <w:family w:val="modern"/>
    <w:pitch w:val="fixed"/>
    <w:sig w:usb0="00000000"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1F3" w:rsidRDefault="00F661F3" w:rsidP="00D944E2">
    <w:pPr>
      <w:pStyle w:val="a3"/>
      <w:jc w:val="center"/>
    </w:pPr>
    <w:r>
      <w:rPr>
        <w:rFonts w:hint="eastAsia"/>
        <w:kern w:val="0"/>
      </w:rPr>
      <w:t>第</w:t>
    </w:r>
    <w:r>
      <w:rPr>
        <w:rFonts w:hint="eastAsia"/>
        <w:kern w:val="0"/>
      </w:rPr>
      <w:t xml:space="preserve"> </w:t>
    </w:r>
    <w:r w:rsidR="000E6950">
      <w:rPr>
        <w:kern w:val="0"/>
      </w:rPr>
      <w:fldChar w:fldCharType="begin"/>
    </w:r>
    <w:r>
      <w:rPr>
        <w:kern w:val="0"/>
      </w:rPr>
      <w:instrText xml:space="preserve"> PAGE </w:instrText>
    </w:r>
    <w:r w:rsidR="000E6950">
      <w:rPr>
        <w:kern w:val="0"/>
      </w:rPr>
      <w:fldChar w:fldCharType="separate"/>
    </w:r>
    <w:r w:rsidR="00FB7A2A">
      <w:rPr>
        <w:noProof/>
        <w:kern w:val="0"/>
      </w:rPr>
      <w:t>21</w:t>
    </w:r>
    <w:r w:rsidR="000E6950">
      <w:rPr>
        <w:kern w:val="0"/>
      </w:rPr>
      <w:fldChar w:fldCharType="end"/>
    </w:r>
    <w:r>
      <w:rPr>
        <w:rFonts w:hint="eastAsia"/>
        <w:kern w:val="0"/>
      </w:rPr>
      <w:t xml:space="preserve"> </w:t>
    </w:r>
    <w:r>
      <w:rPr>
        <w:rFonts w:hint="eastAsia"/>
        <w:kern w:val="0"/>
      </w:rPr>
      <w:t>頁，共</w:t>
    </w:r>
    <w:r>
      <w:rPr>
        <w:rFonts w:hint="eastAsia"/>
        <w:kern w:val="0"/>
      </w:rPr>
      <w:t xml:space="preserve"> </w:t>
    </w:r>
    <w:r w:rsidR="000E6950">
      <w:rPr>
        <w:kern w:val="0"/>
      </w:rPr>
      <w:fldChar w:fldCharType="begin"/>
    </w:r>
    <w:r>
      <w:rPr>
        <w:kern w:val="0"/>
      </w:rPr>
      <w:instrText xml:space="preserve"> NUMPAGES </w:instrText>
    </w:r>
    <w:r w:rsidR="000E6950">
      <w:rPr>
        <w:kern w:val="0"/>
      </w:rPr>
      <w:fldChar w:fldCharType="separate"/>
    </w:r>
    <w:r w:rsidR="00FB7A2A">
      <w:rPr>
        <w:noProof/>
        <w:kern w:val="0"/>
      </w:rPr>
      <w:t>21</w:t>
    </w:r>
    <w:r w:rsidR="000E6950">
      <w:rPr>
        <w:kern w:val="0"/>
      </w:rPr>
      <w:fldChar w:fldCharType="end"/>
    </w:r>
    <w:r>
      <w:rPr>
        <w:rFonts w:hint="eastAsia"/>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407" w:rsidRDefault="00DD6407">
      <w:r>
        <w:separator/>
      </w:r>
    </w:p>
  </w:footnote>
  <w:footnote w:type="continuationSeparator" w:id="1">
    <w:p w:rsidR="00DD6407" w:rsidRDefault="00DD640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fill="f" fillcolor="white" stroke="f">
      <v:fill color="white" on="f"/>
      <v:stroke on="f"/>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C5010"/>
    <w:rsid w:val="000052DB"/>
    <w:rsid w:val="00014CF1"/>
    <w:rsid w:val="00065BE1"/>
    <w:rsid w:val="00066811"/>
    <w:rsid w:val="00074118"/>
    <w:rsid w:val="000C51B1"/>
    <w:rsid w:val="000D044F"/>
    <w:rsid w:val="000E21B5"/>
    <w:rsid w:val="000E6950"/>
    <w:rsid w:val="000F5AC6"/>
    <w:rsid w:val="00102358"/>
    <w:rsid w:val="0017165A"/>
    <w:rsid w:val="001950B5"/>
    <w:rsid w:val="001A2B4A"/>
    <w:rsid w:val="001C5010"/>
    <w:rsid w:val="001C6276"/>
    <w:rsid w:val="001F14A7"/>
    <w:rsid w:val="0021452B"/>
    <w:rsid w:val="002A3417"/>
    <w:rsid w:val="002D6871"/>
    <w:rsid w:val="00303661"/>
    <w:rsid w:val="003340D2"/>
    <w:rsid w:val="00367651"/>
    <w:rsid w:val="00367781"/>
    <w:rsid w:val="0041113C"/>
    <w:rsid w:val="00420E2D"/>
    <w:rsid w:val="004C2415"/>
    <w:rsid w:val="004D62A2"/>
    <w:rsid w:val="004F4D60"/>
    <w:rsid w:val="00502857"/>
    <w:rsid w:val="00562DD5"/>
    <w:rsid w:val="005E3C05"/>
    <w:rsid w:val="00681005"/>
    <w:rsid w:val="00687F78"/>
    <w:rsid w:val="006B773A"/>
    <w:rsid w:val="006C09DF"/>
    <w:rsid w:val="006C3BCE"/>
    <w:rsid w:val="006E73C5"/>
    <w:rsid w:val="006F26FA"/>
    <w:rsid w:val="006F2B6D"/>
    <w:rsid w:val="00703D5B"/>
    <w:rsid w:val="00715217"/>
    <w:rsid w:val="00733511"/>
    <w:rsid w:val="007A3F1A"/>
    <w:rsid w:val="007C08DD"/>
    <w:rsid w:val="00853A1E"/>
    <w:rsid w:val="008561BF"/>
    <w:rsid w:val="00871D81"/>
    <w:rsid w:val="0088556E"/>
    <w:rsid w:val="00895C8E"/>
    <w:rsid w:val="008A0313"/>
    <w:rsid w:val="008B52FA"/>
    <w:rsid w:val="008E7CC3"/>
    <w:rsid w:val="00930ABB"/>
    <w:rsid w:val="00931B32"/>
    <w:rsid w:val="009675A8"/>
    <w:rsid w:val="00973A05"/>
    <w:rsid w:val="00976953"/>
    <w:rsid w:val="009A4B35"/>
    <w:rsid w:val="009B3DD4"/>
    <w:rsid w:val="00A06B1A"/>
    <w:rsid w:val="00A43723"/>
    <w:rsid w:val="00A74006"/>
    <w:rsid w:val="00A8131A"/>
    <w:rsid w:val="00A820CB"/>
    <w:rsid w:val="00A93D97"/>
    <w:rsid w:val="00AB3DF0"/>
    <w:rsid w:val="00AE26FF"/>
    <w:rsid w:val="00B04D34"/>
    <w:rsid w:val="00B40F3D"/>
    <w:rsid w:val="00BC17F3"/>
    <w:rsid w:val="00BC1EF4"/>
    <w:rsid w:val="00BD0194"/>
    <w:rsid w:val="00BD7DBD"/>
    <w:rsid w:val="00BE3DC4"/>
    <w:rsid w:val="00C00EC4"/>
    <w:rsid w:val="00C05A14"/>
    <w:rsid w:val="00C21078"/>
    <w:rsid w:val="00C55CA9"/>
    <w:rsid w:val="00C702BB"/>
    <w:rsid w:val="00C93CDC"/>
    <w:rsid w:val="00D06F24"/>
    <w:rsid w:val="00D11F12"/>
    <w:rsid w:val="00D67237"/>
    <w:rsid w:val="00D944E2"/>
    <w:rsid w:val="00D95A0F"/>
    <w:rsid w:val="00D97EB2"/>
    <w:rsid w:val="00DB28F9"/>
    <w:rsid w:val="00DB331E"/>
    <w:rsid w:val="00DD6407"/>
    <w:rsid w:val="00E05A21"/>
    <w:rsid w:val="00E21C71"/>
    <w:rsid w:val="00E42DA8"/>
    <w:rsid w:val="00E77BAC"/>
    <w:rsid w:val="00E85B32"/>
    <w:rsid w:val="00E90AA8"/>
    <w:rsid w:val="00E90DFC"/>
    <w:rsid w:val="00E942AB"/>
    <w:rsid w:val="00E96146"/>
    <w:rsid w:val="00EC1651"/>
    <w:rsid w:val="00F27072"/>
    <w:rsid w:val="00F3101C"/>
    <w:rsid w:val="00F55C07"/>
    <w:rsid w:val="00F661F3"/>
    <w:rsid w:val="00F834AB"/>
    <w:rsid w:val="00FB7A2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E6950"/>
    <w:pPr>
      <w:widowControl w:val="0"/>
    </w:pPr>
    <w:rPr>
      <w:kern w:val="2"/>
      <w:sz w:val="24"/>
    </w:rPr>
  </w:style>
  <w:style w:type="paragraph" w:styleId="1">
    <w:name w:val="heading 1"/>
    <w:basedOn w:val="a"/>
    <w:next w:val="a"/>
    <w:link w:val="10"/>
    <w:qFormat/>
    <w:rsid w:val="001950B5"/>
    <w:pPr>
      <w:keepNext/>
      <w:spacing w:before="180" w:after="180" w:line="720" w:lineRule="auto"/>
      <w:outlineLvl w:val="0"/>
    </w:pPr>
    <w:rPr>
      <w:rFonts w:ascii="Cambria" w:hAnsi="Cambria"/>
      <w:b/>
      <w:bCs/>
      <w:kern w:val="52"/>
      <w:sz w:val="52"/>
      <w:szCs w:val="52"/>
    </w:rPr>
  </w:style>
  <w:style w:type="paragraph" w:styleId="3">
    <w:name w:val="heading 3"/>
    <w:basedOn w:val="a"/>
    <w:next w:val="a"/>
    <w:link w:val="30"/>
    <w:semiHidden/>
    <w:unhideWhenUsed/>
    <w:qFormat/>
    <w:rsid w:val="005E3C05"/>
    <w:pPr>
      <w:keepNext/>
      <w:spacing w:line="720" w:lineRule="auto"/>
      <w:outlineLvl w:val="2"/>
    </w:pPr>
    <w:rPr>
      <w:rFonts w:ascii="Cambria" w:hAnsi="Cambria"/>
      <w:b/>
      <w:bCs/>
      <w:sz w:val="36"/>
      <w:szCs w:val="36"/>
    </w:rPr>
  </w:style>
  <w:style w:type="paragraph" w:styleId="4">
    <w:name w:val="heading 4"/>
    <w:basedOn w:val="a"/>
    <w:next w:val="a"/>
    <w:link w:val="40"/>
    <w:semiHidden/>
    <w:unhideWhenUsed/>
    <w:qFormat/>
    <w:rsid w:val="005E3C05"/>
    <w:pPr>
      <w:keepNext/>
      <w:spacing w:line="720" w:lineRule="auto"/>
      <w:outlineLvl w:val="3"/>
    </w:pPr>
    <w:rPr>
      <w:rFonts w:ascii="Cambria" w:hAnsi="Cambria"/>
      <w:sz w:val="36"/>
      <w:szCs w:val="36"/>
    </w:rPr>
  </w:style>
  <w:style w:type="paragraph" w:styleId="5">
    <w:name w:val="heading 5"/>
    <w:basedOn w:val="a"/>
    <w:next w:val="a"/>
    <w:link w:val="50"/>
    <w:semiHidden/>
    <w:unhideWhenUsed/>
    <w:qFormat/>
    <w:rsid w:val="005E3C05"/>
    <w:pPr>
      <w:keepNext/>
      <w:spacing w:line="720" w:lineRule="auto"/>
      <w:ind w:leftChars="200" w:left="200"/>
      <w:outlineLvl w:val="4"/>
    </w:pPr>
    <w:rPr>
      <w:rFonts w:ascii="Cambria" w:hAnsi="Cambria"/>
      <w:b/>
      <w:bCs/>
      <w:sz w:val="36"/>
      <w:szCs w:val="36"/>
    </w:rPr>
  </w:style>
  <w:style w:type="paragraph" w:styleId="6">
    <w:name w:val="heading 6"/>
    <w:basedOn w:val="a"/>
    <w:next w:val="a"/>
    <w:link w:val="60"/>
    <w:semiHidden/>
    <w:unhideWhenUsed/>
    <w:qFormat/>
    <w:rsid w:val="005E3C05"/>
    <w:pPr>
      <w:keepNext/>
      <w:spacing w:line="720" w:lineRule="auto"/>
      <w:ind w:leftChars="200" w:left="200"/>
      <w:outlineLvl w:val="5"/>
    </w:pPr>
    <w:rPr>
      <w:rFonts w:ascii="Cambria" w:hAnsi="Cambria"/>
      <w:sz w:val="36"/>
      <w:szCs w:val="36"/>
    </w:rPr>
  </w:style>
  <w:style w:type="paragraph" w:styleId="7">
    <w:name w:val="heading 7"/>
    <w:basedOn w:val="a"/>
    <w:next w:val="a"/>
    <w:link w:val="70"/>
    <w:semiHidden/>
    <w:unhideWhenUsed/>
    <w:qFormat/>
    <w:rsid w:val="005E3C05"/>
    <w:pPr>
      <w:keepNext/>
      <w:spacing w:line="720" w:lineRule="auto"/>
      <w:ind w:leftChars="400" w:left="400"/>
      <w:outlineLvl w:val="6"/>
    </w:pPr>
    <w:rPr>
      <w:rFonts w:ascii="Cambria" w:hAnsi="Cambria"/>
      <w:b/>
      <w:bCs/>
      <w:sz w:val="36"/>
      <w:szCs w:val="36"/>
    </w:rPr>
  </w:style>
  <w:style w:type="paragraph" w:styleId="8">
    <w:name w:val="heading 8"/>
    <w:basedOn w:val="a"/>
    <w:next w:val="a"/>
    <w:link w:val="80"/>
    <w:semiHidden/>
    <w:unhideWhenUsed/>
    <w:qFormat/>
    <w:rsid w:val="005E3C05"/>
    <w:pPr>
      <w:keepNext/>
      <w:spacing w:line="720" w:lineRule="auto"/>
      <w:ind w:leftChars="400" w:left="400"/>
      <w:outlineLvl w:val="7"/>
    </w:pPr>
    <w:rPr>
      <w:rFonts w:ascii="Cambria" w:hAnsi="Cambria"/>
      <w:sz w:val="36"/>
      <w:szCs w:val="36"/>
    </w:rPr>
  </w:style>
  <w:style w:type="paragraph" w:styleId="9">
    <w:name w:val="heading 9"/>
    <w:basedOn w:val="a"/>
    <w:next w:val="a"/>
    <w:link w:val="90"/>
    <w:semiHidden/>
    <w:unhideWhenUsed/>
    <w:qFormat/>
    <w:rsid w:val="005E3C05"/>
    <w:pPr>
      <w:keepNext/>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950B5"/>
    <w:rPr>
      <w:rFonts w:ascii="Cambria" w:eastAsia="新細明體" w:hAnsi="Cambria" w:cs="Times New Roman"/>
      <w:b/>
      <w:bCs/>
      <w:kern w:val="52"/>
      <w:sz w:val="52"/>
      <w:szCs w:val="52"/>
    </w:rPr>
  </w:style>
  <w:style w:type="paragraph" w:styleId="a3">
    <w:name w:val="footer"/>
    <w:basedOn w:val="a"/>
    <w:rsid w:val="00D944E2"/>
    <w:pPr>
      <w:tabs>
        <w:tab w:val="center" w:pos="4153"/>
        <w:tab w:val="right" w:pos="8306"/>
      </w:tabs>
      <w:snapToGrid w:val="0"/>
    </w:pPr>
    <w:rPr>
      <w:sz w:val="20"/>
    </w:rPr>
  </w:style>
  <w:style w:type="character" w:styleId="a4">
    <w:name w:val="page number"/>
    <w:basedOn w:val="a0"/>
    <w:rsid w:val="00D944E2"/>
  </w:style>
  <w:style w:type="paragraph" w:styleId="a5">
    <w:name w:val="header"/>
    <w:basedOn w:val="a"/>
    <w:rsid w:val="00D944E2"/>
    <w:pPr>
      <w:tabs>
        <w:tab w:val="center" w:pos="4153"/>
        <w:tab w:val="right" w:pos="8306"/>
      </w:tabs>
      <w:snapToGrid w:val="0"/>
    </w:pPr>
    <w:rPr>
      <w:sz w:val="20"/>
    </w:rPr>
  </w:style>
  <w:style w:type="paragraph" w:styleId="a6">
    <w:name w:val="Balloon Text"/>
    <w:basedOn w:val="a"/>
    <w:semiHidden/>
    <w:rsid w:val="00D67237"/>
    <w:rPr>
      <w:rFonts w:ascii="Arial" w:hAnsi="Arial"/>
      <w:sz w:val="18"/>
      <w:szCs w:val="18"/>
    </w:rPr>
  </w:style>
  <w:style w:type="table" w:styleId="a7">
    <w:name w:val="Table Grid"/>
    <w:basedOn w:val="a1"/>
    <w:rsid w:val="0041113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OC Heading"/>
    <w:basedOn w:val="1"/>
    <w:next w:val="a"/>
    <w:uiPriority w:val="39"/>
    <w:unhideWhenUsed/>
    <w:qFormat/>
    <w:rsid w:val="001950B5"/>
    <w:pPr>
      <w:keepLines/>
      <w:widowControl/>
      <w:spacing w:before="480" w:after="0" w:line="276" w:lineRule="auto"/>
      <w:outlineLvl w:val="9"/>
    </w:pPr>
    <w:rPr>
      <w:color w:val="365F91"/>
      <w:kern w:val="0"/>
      <w:sz w:val="28"/>
      <w:szCs w:val="28"/>
    </w:rPr>
  </w:style>
  <w:style w:type="paragraph" w:styleId="2">
    <w:name w:val="toc 2"/>
    <w:basedOn w:val="a"/>
    <w:next w:val="a"/>
    <w:autoRedefine/>
    <w:uiPriority w:val="39"/>
    <w:unhideWhenUsed/>
    <w:qFormat/>
    <w:rsid w:val="001950B5"/>
    <w:pPr>
      <w:widowControl/>
      <w:spacing w:after="100" w:line="276" w:lineRule="auto"/>
      <w:ind w:left="220"/>
    </w:pPr>
    <w:rPr>
      <w:rFonts w:ascii="Calibri" w:hAnsi="Calibri"/>
      <w:kern w:val="0"/>
      <w:sz w:val="22"/>
      <w:szCs w:val="22"/>
    </w:rPr>
  </w:style>
  <w:style w:type="paragraph" w:styleId="11">
    <w:name w:val="toc 1"/>
    <w:basedOn w:val="a"/>
    <w:next w:val="a"/>
    <w:autoRedefine/>
    <w:uiPriority w:val="39"/>
    <w:unhideWhenUsed/>
    <w:qFormat/>
    <w:rsid w:val="008561BF"/>
    <w:pPr>
      <w:widowControl/>
      <w:tabs>
        <w:tab w:val="right" w:leader="dot" w:pos="8296"/>
      </w:tabs>
      <w:spacing w:after="100" w:line="276" w:lineRule="auto"/>
      <w:ind w:leftChars="200" w:left="480" w:rightChars="100" w:right="240"/>
    </w:pPr>
    <w:rPr>
      <w:rFonts w:ascii="微軟正黑體" w:eastAsia="微軟正黑體" w:hAnsi="微軟正黑體"/>
      <w:noProof/>
      <w:kern w:val="0"/>
      <w:sz w:val="28"/>
      <w:szCs w:val="28"/>
    </w:rPr>
  </w:style>
  <w:style w:type="paragraph" w:styleId="31">
    <w:name w:val="toc 3"/>
    <w:basedOn w:val="a"/>
    <w:next w:val="a"/>
    <w:autoRedefine/>
    <w:uiPriority w:val="39"/>
    <w:unhideWhenUsed/>
    <w:qFormat/>
    <w:rsid w:val="001950B5"/>
    <w:pPr>
      <w:widowControl/>
      <w:spacing w:after="100" w:line="276" w:lineRule="auto"/>
      <w:ind w:left="440"/>
    </w:pPr>
    <w:rPr>
      <w:rFonts w:ascii="Calibri" w:hAnsi="Calibri"/>
      <w:kern w:val="0"/>
      <w:sz w:val="22"/>
      <w:szCs w:val="22"/>
    </w:rPr>
  </w:style>
  <w:style w:type="character" w:styleId="a9">
    <w:name w:val="Hyperlink"/>
    <w:basedOn w:val="a0"/>
    <w:uiPriority w:val="99"/>
    <w:unhideWhenUsed/>
    <w:rsid w:val="00DB331E"/>
    <w:rPr>
      <w:color w:val="0000FF"/>
      <w:u w:val="single"/>
    </w:rPr>
  </w:style>
  <w:style w:type="paragraph" w:styleId="aa">
    <w:name w:val="No Spacing"/>
    <w:uiPriority w:val="1"/>
    <w:qFormat/>
    <w:rsid w:val="006E73C5"/>
    <w:pPr>
      <w:widowControl w:val="0"/>
    </w:pPr>
    <w:rPr>
      <w:kern w:val="2"/>
      <w:sz w:val="24"/>
    </w:rPr>
  </w:style>
  <w:style w:type="paragraph" w:styleId="ab">
    <w:name w:val="Title"/>
    <w:basedOn w:val="a"/>
    <w:next w:val="a"/>
    <w:link w:val="ac"/>
    <w:qFormat/>
    <w:rsid w:val="005E3C05"/>
    <w:pPr>
      <w:spacing w:before="240" w:after="60"/>
      <w:outlineLvl w:val="0"/>
    </w:pPr>
    <w:rPr>
      <w:rFonts w:ascii="Cambria" w:eastAsia="微軟正黑體" w:hAnsi="Cambria"/>
      <w:b/>
      <w:bCs/>
      <w:sz w:val="32"/>
      <w:szCs w:val="32"/>
    </w:rPr>
  </w:style>
  <w:style w:type="character" w:customStyle="1" w:styleId="ac">
    <w:name w:val="標題 字元"/>
    <w:basedOn w:val="a0"/>
    <w:link w:val="ab"/>
    <w:rsid w:val="005E3C05"/>
    <w:rPr>
      <w:rFonts w:ascii="Cambria" w:eastAsia="微軟正黑體" w:hAnsi="Cambria"/>
      <w:b/>
      <w:bCs/>
      <w:kern w:val="2"/>
      <w:sz w:val="32"/>
      <w:szCs w:val="32"/>
    </w:rPr>
  </w:style>
  <w:style w:type="character" w:styleId="ad">
    <w:name w:val="Intense Emphasis"/>
    <w:basedOn w:val="a0"/>
    <w:uiPriority w:val="21"/>
    <w:qFormat/>
    <w:rsid w:val="005E3C05"/>
    <w:rPr>
      <w:b/>
      <w:bCs/>
      <w:i/>
      <w:iCs/>
      <w:color w:val="4F81BD"/>
    </w:rPr>
  </w:style>
  <w:style w:type="character" w:customStyle="1" w:styleId="30">
    <w:name w:val="標題 3 字元"/>
    <w:basedOn w:val="a0"/>
    <w:link w:val="3"/>
    <w:semiHidden/>
    <w:rsid w:val="005E3C05"/>
    <w:rPr>
      <w:rFonts w:ascii="Cambria" w:eastAsia="新細明體" w:hAnsi="Cambria" w:cs="Times New Roman"/>
      <w:b/>
      <w:bCs/>
      <w:kern w:val="2"/>
      <w:sz w:val="36"/>
      <w:szCs w:val="36"/>
    </w:rPr>
  </w:style>
  <w:style w:type="character" w:customStyle="1" w:styleId="40">
    <w:name w:val="標題 4 字元"/>
    <w:basedOn w:val="a0"/>
    <w:link w:val="4"/>
    <w:semiHidden/>
    <w:rsid w:val="005E3C05"/>
    <w:rPr>
      <w:rFonts w:ascii="Cambria" w:eastAsia="新細明體" w:hAnsi="Cambria" w:cs="Times New Roman"/>
      <w:kern w:val="2"/>
      <w:sz w:val="36"/>
      <w:szCs w:val="36"/>
    </w:rPr>
  </w:style>
  <w:style w:type="character" w:customStyle="1" w:styleId="50">
    <w:name w:val="標題 5 字元"/>
    <w:basedOn w:val="a0"/>
    <w:link w:val="5"/>
    <w:semiHidden/>
    <w:rsid w:val="005E3C05"/>
    <w:rPr>
      <w:rFonts w:ascii="Cambria" w:eastAsia="新細明體" w:hAnsi="Cambria" w:cs="Times New Roman"/>
      <w:b/>
      <w:bCs/>
      <w:kern w:val="2"/>
      <w:sz w:val="36"/>
      <w:szCs w:val="36"/>
    </w:rPr>
  </w:style>
  <w:style w:type="character" w:customStyle="1" w:styleId="60">
    <w:name w:val="標題 6 字元"/>
    <w:basedOn w:val="a0"/>
    <w:link w:val="6"/>
    <w:semiHidden/>
    <w:rsid w:val="005E3C05"/>
    <w:rPr>
      <w:rFonts w:ascii="Cambria" w:eastAsia="新細明體" w:hAnsi="Cambria" w:cs="Times New Roman"/>
      <w:kern w:val="2"/>
      <w:sz w:val="36"/>
      <w:szCs w:val="36"/>
    </w:rPr>
  </w:style>
  <w:style w:type="character" w:customStyle="1" w:styleId="70">
    <w:name w:val="標題 7 字元"/>
    <w:basedOn w:val="a0"/>
    <w:link w:val="7"/>
    <w:semiHidden/>
    <w:rsid w:val="005E3C05"/>
    <w:rPr>
      <w:rFonts w:ascii="Cambria" w:eastAsia="新細明體" w:hAnsi="Cambria" w:cs="Times New Roman"/>
      <w:b/>
      <w:bCs/>
      <w:kern w:val="2"/>
      <w:sz w:val="36"/>
      <w:szCs w:val="36"/>
    </w:rPr>
  </w:style>
  <w:style w:type="character" w:customStyle="1" w:styleId="80">
    <w:name w:val="標題 8 字元"/>
    <w:basedOn w:val="a0"/>
    <w:link w:val="8"/>
    <w:semiHidden/>
    <w:rsid w:val="005E3C05"/>
    <w:rPr>
      <w:rFonts w:ascii="Cambria" w:eastAsia="新細明體" w:hAnsi="Cambria" w:cs="Times New Roman"/>
      <w:kern w:val="2"/>
      <w:sz w:val="36"/>
      <w:szCs w:val="36"/>
    </w:rPr>
  </w:style>
  <w:style w:type="character" w:customStyle="1" w:styleId="90">
    <w:name w:val="標題 9 字元"/>
    <w:basedOn w:val="a0"/>
    <w:link w:val="9"/>
    <w:semiHidden/>
    <w:rsid w:val="005E3C05"/>
    <w:rPr>
      <w:rFonts w:ascii="Cambria" w:eastAsia="新細明體" w:hAnsi="Cambria" w:cs="Times New Roman"/>
      <w:kern w:val="2"/>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hyperlink" Target="https://yulisblogsite.wordpress.com"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21</Pages>
  <Words>1035</Words>
  <Characters>5902</Characters>
  <Application>Microsoft Office Word</Application>
  <DocSecurity>0</DocSecurity>
  <Lines>49</Lines>
  <Paragraphs>13</Paragraphs>
  <ScaleCrop>false</ScaleCrop>
  <Company>國立臺灣師範大學</Company>
  <LinksUpToDate>false</LinksUpToDate>
  <CharactersWithSpaces>6924</CharactersWithSpaces>
  <SharedDoc>false</SharedDoc>
  <HLinks>
    <vt:vector size="66" baseType="variant">
      <vt:variant>
        <vt:i4>5046348</vt:i4>
      </vt:variant>
      <vt:variant>
        <vt:i4>63</vt:i4>
      </vt:variant>
      <vt:variant>
        <vt:i4>0</vt:i4>
      </vt:variant>
      <vt:variant>
        <vt:i4>5</vt:i4>
      </vt:variant>
      <vt:variant>
        <vt:lpwstr>https://yulisblogsite.wordpress.com/</vt:lpwstr>
      </vt:variant>
      <vt:variant>
        <vt:lpwstr/>
      </vt:variant>
      <vt:variant>
        <vt:i4>2424838</vt:i4>
      </vt:variant>
      <vt:variant>
        <vt:i4>56</vt:i4>
      </vt:variant>
      <vt:variant>
        <vt:i4>0</vt:i4>
      </vt:variant>
      <vt:variant>
        <vt:i4>5</vt:i4>
      </vt:variant>
      <vt:variant>
        <vt:lpwstr/>
      </vt:variant>
      <vt:variant>
        <vt:lpwstr>_Toc7742578</vt:lpwstr>
      </vt:variant>
      <vt:variant>
        <vt:i4>2424838</vt:i4>
      </vt:variant>
      <vt:variant>
        <vt:i4>50</vt:i4>
      </vt:variant>
      <vt:variant>
        <vt:i4>0</vt:i4>
      </vt:variant>
      <vt:variant>
        <vt:i4>5</vt:i4>
      </vt:variant>
      <vt:variant>
        <vt:lpwstr/>
      </vt:variant>
      <vt:variant>
        <vt:lpwstr>_Toc7742577</vt:lpwstr>
      </vt:variant>
      <vt:variant>
        <vt:i4>2424838</vt:i4>
      </vt:variant>
      <vt:variant>
        <vt:i4>44</vt:i4>
      </vt:variant>
      <vt:variant>
        <vt:i4>0</vt:i4>
      </vt:variant>
      <vt:variant>
        <vt:i4>5</vt:i4>
      </vt:variant>
      <vt:variant>
        <vt:lpwstr/>
      </vt:variant>
      <vt:variant>
        <vt:lpwstr>_Toc7742576</vt:lpwstr>
      </vt:variant>
      <vt:variant>
        <vt:i4>2424838</vt:i4>
      </vt:variant>
      <vt:variant>
        <vt:i4>38</vt:i4>
      </vt:variant>
      <vt:variant>
        <vt:i4>0</vt:i4>
      </vt:variant>
      <vt:variant>
        <vt:i4>5</vt:i4>
      </vt:variant>
      <vt:variant>
        <vt:lpwstr/>
      </vt:variant>
      <vt:variant>
        <vt:lpwstr>_Toc7742575</vt:lpwstr>
      </vt:variant>
      <vt:variant>
        <vt:i4>2424838</vt:i4>
      </vt:variant>
      <vt:variant>
        <vt:i4>32</vt:i4>
      </vt:variant>
      <vt:variant>
        <vt:i4>0</vt:i4>
      </vt:variant>
      <vt:variant>
        <vt:i4>5</vt:i4>
      </vt:variant>
      <vt:variant>
        <vt:lpwstr/>
      </vt:variant>
      <vt:variant>
        <vt:lpwstr>_Toc7742574</vt:lpwstr>
      </vt:variant>
      <vt:variant>
        <vt:i4>2424838</vt:i4>
      </vt:variant>
      <vt:variant>
        <vt:i4>26</vt:i4>
      </vt:variant>
      <vt:variant>
        <vt:i4>0</vt:i4>
      </vt:variant>
      <vt:variant>
        <vt:i4>5</vt:i4>
      </vt:variant>
      <vt:variant>
        <vt:lpwstr/>
      </vt:variant>
      <vt:variant>
        <vt:lpwstr>_Toc7742573</vt:lpwstr>
      </vt:variant>
      <vt:variant>
        <vt:i4>2424838</vt:i4>
      </vt:variant>
      <vt:variant>
        <vt:i4>20</vt:i4>
      </vt:variant>
      <vt:variant>
        <vt:i4>0</vt:i4>
      </vt:variant>
      <vt:variant>
        <vt:i4>5</vt:i4>
      </vt:variant>
      <vt:variant>
        <vt:lpwstr/>
      </vt:variant>
      <vt:variant>
        <vt:lpwstr>_Toc7742572</vt:lpwstr>
      </vt:variant>
      <vt:variant>
        <vt:i4>2424838</vt:i4>
      </vt:variant>
      <vt:variant>
        <vt:i4>14</vt:i4>
      </vt:variant>
      <vt:variant>
        <vt:i4>0</vt:i4>
      </vt:variant>
      <vt:variant>
        <vt:i4>5</vt:i4>
      </vt:variant>
      <vt:variant>
        <vt:lpwstr/>
      </vt:variant>
      <vt:variant>
        <vt:lpwstr>_Toc7742571</vt:lpwstr>
      </vt:variant>
      <vt:variant>
        <vt:i4>2424838</vt:i4>
      </vt:variant>
      <vt:variant>
        <vt:i4>8</vt:i4>
      </vt:variant>
      <vt:variant>
        <vt:i4>0</vt:i4>
      </vt:variant>
      <vt:variant>
        <vt:i4>5</vt:i4>
      </vt:variant>
      <vt:variant>
        <vt:lpwstr/>
      </vt:variant>
      <vt:variant>
        <vt:lpwstr>_Toc7742570</vt:lpwstr>
      </vt:variant>
      <vt:variant>
        <vt:i4>2359302</vt:i4>
      </vt:variant>
      <vt:variant>
        <vt:i4>2</vt:i4>
      </vt:variant>
      <vt:variant>
        <vt:i4>0</vt:i4>
      </vt:variant>
      <vt:variant>
        <vt:i4>5</vt:i4>
      </vt:variant>
      <vt:variant>
        <vt:lpwstr/>
      </vt:variant>
      <vt:variant>
        <vt:lpwstr>_Toc7742569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國立台灣師範大學交換學生赴國外修習報告書</dc:title>
  <dc:subject/>
  <dc:creator>行政單位</dc:creator>
  <cp:keywords/>
  <dc:description/>
  <cp:lastModifiedBy>ted</cp:lastModifiedBy>
  <cp:revision>5</cp:revision>
  <cp:lastPrinted>2007-05-15T07:46:00Z</cp:lastPrinted>
  <dcterms:created xsi:type="dcterms:W3CDTF">2012-07-11T08:34:00Z</dcterms:created>
  <dcterms:modified xsi:type="dcterms:W3CDTF">2019-05-24T13:52:00Z</dcterms:modified>
</cp:coreProperties>
</file>