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D34" w:rsidRDefault="00F55C07">
      <w:pPr>
        <w:jc w:val="center"/>
        <w:rPr>
          <w:rFonts w:ascii="標楷體" w:eastAsia="標楷體" w:hAnsi="標楷體" w:hint="eastAsia"/>
          <w:b/>
          <w:sz w:val="32"/>
        </w:rPr>
      </w:pPr>
      <w:r w:rsidRPr="00D67237">
        <w:rPr>
          <w:rFonts w:ascii="標楷體" w:eastAsia="標楷體" w:hAnsi="標楷體" w:hint="eastAsia"/>
          <w:b/>
          <w:sz w:val="32"/>
        </w:rPr>
        <w:t>國立</w:t>
      </w:r>
      <w:r w:rsidR="004F4D60" w:rsidRPr="004F4D60">
        <w:rPr>
          <w:rFonts w:ascii="標楷體" w:eastAsia="標楷體" w:hAnsi="標楷體" w:hint="eastAsia"/>
          <w:b/>
          <w:sz w:val="32"/>
        </w:rPr>
        <w:t>臺</w:t>
      </w:r>
      <w:r w:rsidRPr="00D67237">
        <w:rPr>
          <w:rFonts w:ascii="標楷體" w:eastAsia="標楷體" w:hAnsi="標楷體" w:hint="eastAsia"/>
          <w:b/>
          <w:sz w:val="32"/>
        </w:rPr>
        <w:t>灣師範大學</w:t>
      </w:r>
      <w:r w:rsidR="00420E2D">
        <w:rPr>
          <w:rFonts w:ascii="標楷體" w:eastAsia="標楷體" w:hAnsi="標楷體" w:hint="eastAsia"/>
          <w:b/>
          <w:sz w:val="32"/>
        </w:rPr>
        <w:t>(</w:t>
      </w:r>
      <w:r w:rsidRPr="00D67237">
        <w:rPr>
          <w:rFonts w:ascii="標楷體" w:eastAsia="標楷體" w:hAnsi="標楷體" w:hint="eastAsia"/>
          <w:b/>
          <w:sz w:val="32"/>
        </w:rPr>
        <w:t>受獎助</w:t>
      </w:r>
      <w:r w:rsidR="00420E2D">
        <w:rPr>
          <w:rFonts w:ascii="標楷體" w:eastAsia="標楷體" w:hAnsi="標楷體" w:hint="eastAsia"/>
          <w:b/>
          <w:sz w:val="32"/>
        </w:rPr>
        <w:t>)</w:t>
      </w:r>
      <w:r w:rsidRPr="00D67237">
        <w:rPr>
          <w:rFonts w:ascii="標楷體" w:eastAsia="標楷體" w:hAnsi="標楷體" w:hint="eastAsia"/>
          <w:b/>
          <w:sz w:val="32"/>
        </w:rPr>
        <w:t>學生赴國外修習</w:t>
      </w:r>
    </w:p>
    <w:p w:rsidR="00F55C07" w:rsidRPr="00D67237" w:rsidRDefault="00B04D34">
      <w:pPr>
        <w:jc w:val="center"/>
        <w:rPr>
          <w:rFonts w:ascii="標楷體" w:eastAsia="標楷體" w:hAnsi="標楷體" w:hint="eastAsia"/>
          <w:b/>
          <w:sz w:val="32"/>
        </w:rPr>
      </w:pPr>
      <w:r w:rsidRPr="00B04D34">
        <w:rPr>
          <w:rFonts w:ascii="標楷體" w:eastAsia="標楷體" w:hAnsi="標楷體" w:hint="eastAsia"/>
          <w:b/>
          <w:sz w:val="32"/>
        </w:rPr>
        <w:t>返國後心得</w:t>
      </w:r>
      <w:r w:rsidR="00F55C07" w:rsidRPr="00D67237">
        <w:rPr>
          <w:rFonts w:ascii="標楷體" w:eastAsia="標楷體" w:hAnsi="標楷體" w:hint="eastAsia"/>
          <w:b/>
          <w:sz w:val="32"/>
        </w:rPr>
        <w:t>報告書</w:t>
      </w:r>
    </w:p>
    <w:p w:rsidR="00F55C07" w:rsidRPr="00F834AB" w:rsidRDefault="00F55C07" w:rsidP="00F834AB">
      <w:pPr>
        <w:tabs>
          <w:tab w:val="left" w:pos="5580"/>
        </w:tabs>
        <w:spacing w:beforeLines="100" w:before="360"/>
        <w:rPr>
          <w:rFonts w:ascii="標楷體" w:eastAsia="標楷體" w:hint="eastAsia"/>
          <w:szCs w:val="24"/>
        </w:rPr>
      </w:pPr>
      <w:r>
        <w:rPr>
          <w:rFonts w:ascii="標楷體" w:eastAsia="標楷體" w:hint="eastAsia"/>
          <w:b/>
          <w:sz w:val="28"/>
        </w:rPr>
        <w:t>一﹑學生資料</w:t>
      </w:r>
      <w:r w:rsidR="00F834AB">
        <w:rPr>
          <w:rFonts w:ascii="標楷體" w:eastAsia="標楷體" w:hint="eastAsia"/>
          <w:b/>
          <w:sz w:val="28"/>
        </w:rPr>
        <w:tab/>
      </w:r>
      <w:r w:rsidR="00F834AB" w:rsidRPr="00F834AB">
        <w:rPr>
          <w:rFonts w:ascii="標楷體" w:eastAsia="標楷體" w:hint="eastAsia"/>
          <w:szCs w:val="24"/>
        </w:rPr>
        <w:t>填</w:t>
      </w:r>
      <w:r w:rsidR="000C51B1">
        <w:rPr>
          <w:rFonts w:ascii="標楷體" w:eastAsia="標楷體" w:hint="eastAsia"/>
          <w:szCs w:val="24"/>
        </w:rPr>
        <w:t>寫</w:t>
      </w:r>
      <w:r w:rsidR="00F834AB" w:rsidRPr="00F834AB">
        <w:rPr>
          <w:rFonts w:ascii="標楷體" w:eastAsia="標楷體" w:hint="eastAsia"/>
          <w:szCs w:val="24"/>
        </w:rPr>
        <w:t>日期：</w:t>
      </w:r>
      <w:r w:rsidR="00960C5B">
        <w:rPr>
          <w:rFonts w:ascii="標楷體" w:eastAsia="標楷體" w:hint="eastAsia"/>
          <w:szCs w:val="24"/>
        </w:rPr>
        <w:t>2016/</w:t>
      </w:r>
      <w:r w:rsidR="00960C5B">
        <w:rPr>
          <w:rFonts w:ascii="標楷體" w:eastAsia="標楷體"/>
          <w:szCs w:val="24"/>
        </w:rPr>
        <w:t>0</w:t>
      </w:r>
      <w:r w:rsidR="00960C5B">
        <w:rPr>
          <w:rFonts w:ascii="標楷體" w:eastAsia="標楷體" w:hint="eastAsia"/>
          <w:szCs w:val="24"/>
        </w:rPr>
        <w:t>1/</w:t>
      </w:r>
      <w:r w:rsidR="00960C5B">
        <w:rPr>
          <w:rFonts w:ascii="標楷體" w:eastAsia="標楷體"/>
          <w:szCs w:val="24"/>
        </w:rPr>
        <w:t>0</w:t>
      </w:r>
      <w:r w:rsidR="00960C5B">
        <w:rPr>
          <w:rFonts w:ascii="標楷體" w:eastAsia="標楷體" w:hint="eastAsia"/>
          <w:szCs w:val="24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1"/>
        <w:gridCol w:w="4181"/>
      </w:tblGrid>
      <w:tr w:rsidR="00303661" w:rsidRPr="00D67237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303661" w:rsidRPr="00D67237" w:rsidRDefault="00303661" w:rsidP="0007242A">
            <w:pPr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中文姓名：</w:t>
            </w:r>
            <w:r w:rsidR="0007242A">
              <w:rPr>
                <w:rFonts w:ascii="標楷體" w:eastAsia="標楷體" w:hAnsi="標楷體" w:hint="eastAsia"/>
              </w:rPr>
              <w:t>林岱霓</w:t>
            </w:r>
          </w:p>
        </w:tc>
        <w:tc>
          <w:tcPr>
            <w:tcW w:w="4181" w:type="dxa"/>
          </w:tcPr>
          <w:p w:rsidR="00303661" w:rsidRPr="00D67237" w:rsidRDefault="00303661" w:rsidP="00303661">
            <w:pPr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英文姓名（姓, 名）：</w:t>
            </w:r>
            <w:r w:rsidR="0007242A">
              <w:rPr>
                <w:rFonts w:ascii="標楷體" w:eastAsia="標楷體" w:hAnsi="標楷體" w:hint="eastAsia"/>
              </w:rPr>
              <w:t>Lin, Tai-Nie</w:t>
            </w:r>
          </w:p>
          <w:p w:rsidR="00303661" w:rsidRPr="00D67237" w:rsidRDefault="00303661" w:rsidP="00303661">
            <w:pPr>
              <w:rPr>
                <w:rFonts w:ascii="標楷體" w:eastAsia="標楷體" w:hAnsi="標楷體" w:hint="eastAsia"/>
              </w:rPr>
            </w:pP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976953" w:rsidRPr="00D67237" w:rsidRDefault="00B04D34" w:rsidP="00976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臺</w:t>
            </w:r>
            <w:r w:rsidR="00976953" w:rsidRPr="00D67237">
              <w:rPr>
                <w:rFonts w:ascii="標楷體" w:eastAsia="標楷體" w:hAnsi="標楷體" w:hint="eastAsia"/>
              </w:rPr>
              <w:t>師大就讀科系所、年級：</w:t>
            </w:r>
          </w:p>
          <w:p w:rsidR="00A74006" w:rsidRPr="00715217" w:rsidRDefault="0007242A" w:rsidP="00976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地理學系研究所、三年級</w:t>
            </w:r>
          </w:p>
        </w:tc>
        <w:tc>
          <w:tcPr>
            <w:tcW w:w="4181" w:type="dxa"/>
          </w:tcPr>
          <w:p w:rsidR="00976953" w:rsidRPr="00D67237" w:rsidRDefault="00B04D34" w:rsidP="00976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臺</w:t>
            </w:r>
            <w:r w:rsidR="00976953" w:rsidRPr="00D67237">
              <w:rPr>
                <w:rFonts w:ascii="標楷體" w:eastAsia="標楷體" w:hAnsi="標楷體" w:hint="eastAsia"/>
              </w:rPr>
              <w:t>師大學號：</w:t>
            </w:r>
          </w:p>
          <w:p w:rsidR="00A74006" w:rsidRPr="00D67237" w:rsidRDefault="0007242A" w:rsidP="0097695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60223031L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國家：</w:t>
            </w:r>
          </w:p>
          <w:p w:rsidR="00A74006" w:rsidRPr="00D67237" w:rsidRDefault="0007242A" w:rsidP="00A74006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紐西蘭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校名：</w:t>
            </w:r>
          </w:p>
          <w:p w:rsidR="00A74006" w:rsidRPr="00D67237" w:rsidRDefault="00B54421" w:rsidP="00A74006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Auckland University of </w:t>
            </w:r>
            <w:r w:rsidRPr="00B54421">
              <w:rPr>
                <w:rFonts w:ascii="標楷體" w:eastAsia="標楷體" w:hAnsi="標楷體"/>
                <w:color w:val="000000"/>
              </w:rPr>
              <w:t>Technology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學院：</w:t>
            </w:r>
          </w:p>
          <w:p w:rsidR="00A74006" w:rsidRPr="00D67237" w:rsidRDefault="00B54421" w:rsidP="00A74006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Faculty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of</w:t>
            </w:r>
            <w:r>
              <w:rPr>
                <w:rFonts w:ascii="標楷體" w:eastAsia="標楷體" w:hAnsi="標楷體"/>
                <w:color w:val="000000"/>
              </w:rPr>
              <w:t xml:space="preserve"> Culture and Society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科系：</w:t>
            </w:r>
          </w:p>
          <w:p w:rsidR="00A74006" w:rsidRPr="00D67237" w:rsidRDefault="00B54421" w:rsidP="00A74006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無特定，學校給定可選擇的課程(</w:t>
            </w:r>
            <w:r w:rsidRPr="00B54421">
              <w:rPr>
                <w:rFonts w:ascii="標楷體" w:eastAsia="標楷體" w:hAnsi="標楷體"/>
                <w:color w:val="000000"/>
              </w:rPr>
              <w:t>I</w:t>
            </w:r>
            <w:r>
              <w:rPr>
                <w:rFonts w:ascii="標楷體" w:eastAsia="標楷體" w:hAnsi="標楷體"/>
                <w:color w:val="000000"/>
              </w:rPr>
              <w:t>nbound Exchange Paper Selection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</w:tr>
      <w:tr w:rsidR="00A74006" w:rsidRPr="00D672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 w:hint="eastAsia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期間：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B54421">
              <w:rPr>
                <w:rFonts w:ascii="標楷體" w:eastAsia="標楷體" w:hAnsi="標楷體" w:hint="eastAsia"/>
                <w:color w:val="000000"/>
              </w:rPr>
              <w:t>2015</w:t>
            </w:r>
            <w:r w:rsidRPr="00D67237">
              <w:rPr>
                <w:rFonts w:ascii="標楷體" w:eastAsia="標楷體" w:hAnsi="標楷體" w:hint="eastAsia"/>
                <w:color w:val="000000"/>
              </w:rPr>
              <w:tab/>
              <w:t>年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B54421">
              <w:rPr>
                <w:rFonts w:ascii="標楷體" w:eastAsia="標楷體" w:hAnsi="標楷體"/>
                <w:color w:val="000000"/>
              </w:rPr>
              <w:t>7</w:t>
            </w:r>
            <w:r w:rsidRPr="00D67237">
              <w:rPr>
                <w:rFonts w:ascii="標楷體" w:eastAsia="標楷體" w:hAnsi="標楷體" w:hint="eastAsia"/>
                <w:color w:val="000000"/>
              </w:rPr>
              <w:tab/>
              <w:t>月 ～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B54421">
              <w:rPr>
                <w:rFonts w:ascii="標楷體" w:eastAsia="標楷體" w:hAnsi="標楷體"/>
                <w:color w:val="000000"/>
              </w:rPr>
              <w:t>2015</w:t>
            </w:r>
            <w:r w:rsidRPr="00D67237">
              <w:rPr>
                <w:rFonts w:ascii="標楷體" w:eastAsia="標楷體" w:hAnsi="標楷體" w:hint="eastAsia"/>
                <w:color w:val="000000"/>
              </w:rPr>
              <w:tab/>
              <w:t>年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B54421">
              <w:rPr>
                <w:rFonts w:ascii="標楷體" w:eastAsia="標楷體" w:hAnsi="標楷體"/>
                <w:color w:val="000000"/>
              </w:rPr>
              <w:t>11</w:t>
            </w:r>
            <w:r w:rsidRPr="00D67237">
              <w:rPr>
                <w:rFonts w:ascii="標楷體" w:eastAsia="標楷體" w:hAnsi="標楷體" w:hint="eastAsia"/>
                <w:color w:val="000000"/>
              </w:rPr>
              <w:tab/>
              <w:t>月</w:t>
            </w:r>
          </w:p>
        </w:tc>
      </w:tr>
    </w:tbl>
    <w:p w:rsidR="00F55C07" w:rsidRDefault="00E90AA8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二</w:t>
      </w:r>
      <w:r w:rsidR="00F55C07">
        <w:rPr>
          <w:rFonts w:ascii="標楷體" w:eastAsia="標楷體" w:hint="eastAsia"/>
          <w:b/>
          <w:sz w:val="28"/>
        </w:rPr>
        <w:t>﹑修</w:t>
      </w:r>
      <w:r w:rsidR="0021452B">
        <w:rPr>
          <w:rFonts w:ascii="標楷體" w:eastAsia="標楷體" w:hint="eastAsia"/>
          <w:b/>
          <w:sz w:val="28"/>
        </w:rPr>
        <w:t>習</w:t>
      </w:r>
      <w:r w:rsidR="00F55C07">
        <w:rPr>
          <w:rFonts w:ascii="標楷體" w:eastAsia="標楷體" w:hint="eastAsia"/>
          <w:b/>
          <w:sz w:val="28"/>
        </w:rPr>
        <w:t>課程名稱：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48"/>
        <w:gridCol w:w="2340"/>
        <w:gridCol w:w="1286"/>
        <w:gridCol w:w="1286"/>
      </w:tblGrid>
      <w:tr w:rsidR="00F55C07" w:rsidRPr="00D67237">
        <w:tblPrEx>
          <w:tblCellMar>
            <w:top w:w="0" w:type="dxa"/>
            <w:bottom w:w="0" w:type="dxa"/>
          </w:tblCellMar>
        </w:tblPrEx>
        <w:tc>
          <w:tcPr>
            <w:tcW w:w="3448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340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 w:hint="eastAsia"/>
              </w:rPr>
            </w:pPr>
            <w:smartTag w:uri="urn:schemas-microsoft-com:office:smarttags" w:element="PersonName">
              <w:smartTagPr>
                <w:attr w:name="ProductID" w:val="任課"/>
              </w:smartTagPr>
              <w:r w:rsidRPr="00D67237">
                <w:rPr>
                  <w:rFonts w:ascii="標楷體" w:eastAsia="標楷體" w:hAnsi="標楷體" w:hint="eastAsia"/>
                </w:rPr>
                <w:t>任課</w:t>
              </w:r>
            </w:smartTag>
            <w:r w:rsidRPr="00D67237"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1286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1286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 w:hint="eastAsia"/>
              </w:rPr>
            </w:pPr>
            <w:r w:rsidRPr="00D67237">
              <w:rPr>
                <w:rFonts w:ascii="標楷體" w:eastAsia="標楷體" w:hAnsi="標楷體" w:hint="eastAsia"/>
              </w:rPr>
              <w:t>學</w:t>
            </w:r>
            <w:r w:rsidR="00E90AA8" w:rsidRPr="00D67237">
              <w:rPr>
                <w:rFonts w:ascii="標楷體" w:eastAsia="標楷體" w:hAnsi="標楷體" w:hint="eastAsia"/>
              </w:rPr>
              <w:t>季</w:t>
            </w:r>
            <w:r w:rsidR="00C21078" w:rsidRPr="00D67237">
              <w:rPr>
                <w:rFonts w:ascii="標楷體" w:eastAsia="標楷體" w:hAnsi="標楷體" w:hint="eastAsia"/>
              </w:rPr>
              <w:t>/</w:t>
            </w:r>
            <w:r w:rsidR="00E90AA8" w:rsidRPr="00D67237">
              <w:rPr>
                <w:rFonts w:ascii="標楷體" w:eastAsia="標楷體" w:hAnsi="標楷體" w:hint="eastAsia"/>
              </w:rPr>
              <w:t>期</w:t>
            </w: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 w:rsidRPr="003C1F6F">
              <w:rPr>
                <w:rFonts w:ascii="標楷體" w:eastAsia="標楷體" w:hAnsi="標楷體"/>
              </w:rPr>
              <w:t>International Noho Marae: Indigenous Encounters of a Maori Kind</w:t>
            </w:r>
          </w:p>
        </w:tc>
        <w:tc>
          <w:tcPr>
            <w:tcW w:w="2340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 w:rsidRPr="003C1F6F">
              <w:rPr>
                <w:rFonts w:ascii="標楷體" w:eastAsia="標楷體" w:hAnsi="標楷體"/>
              </w:rPr>
              <w:t>Jason King</w:t>
            </w:r>
          </w:p>
        </w:tc>
        <w:tc>
          <w:tcPr>
            <w:tcW w:w="1286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points</w:t>
            </w:r>
          </w:p>
        </w:tc>
        <w:tc>
          <w:tcPr>
            <w:tcW w:w="1286" w:type="dxa"/>
          </w:tcPr>
          <w:p w:rsidR="00F55C07" w:rsidRDefault="003C1F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S</w:t>
            </w:r>
            <w:r>
              <w:rPr>
                <w:rFonts w:ascii="標楷體" w:eastAsia="標楷體" w:hAnsi="標楷體" w:hint="eastAsia"/>
              </w:rPr>
              <w:t>emester2</w:t>
            </w:r>
          </w:p>
          <w:p w:rsidR="003C1F6F" w:rsidRPr="00D67237" w:rsidRDefault="003C1F6F">
            <w:pPr>
              <w:rPr>
                <w:rFonts w:ascii="標楷體" w:eastAsia="標楷體" w:hAnsi="標楷體" w:hint="eastAsia"/>
              </w:rPr>
            </w:pP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3C1F6F" w:rsidRDefault="003C1F6F">
            <w:pPr>
              <w:rPr>
                <w:rFonts w:ascii="標楷體" w:eastAsia="標楷體" w:hAnsi="標楷體" w:hint="eastAsia"/>
              </w:rPr>
            </w:pPr>
            <w:r w:rsidRPr="003C1F6F">
              <w:rPr>
                <w:rFonts w:ascii="標楷體" w:eastAsia="標楷體" w:hAnsi="標楷體"/>
              </w:rPr>
              <w:t>Te Ara Pou Leadership</w:t>
            </w:r>
          </w:p>
        </w:tc>
        <w:tc>
          <w:tcPr>
            <w:tcW w:w="2340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 w:rsidRPr="003C1F6F">
              <w:rPr>
                <w:rFonts w:ascii="標楷體" w:eastAsia="標楷體" w:hAnsi="標楷體"/>
              </w:rPr>
              <w:t>Jason King</w:t>
            </w:r>
          </w:p>
        </w:tc>
        <w:tc>
          <w:tcPr>
            <w:tcW w:w="1286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points</w:t>
            </w:r>
          </w:p>
        </w:tc>
        <w:tc>
          <w:tcPr>
            <w:tcW w:w="1286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S</w:t>
            </w:r>
            <w:r>
              <w:rPr>
                <w:rFonts w:ascii="標楷體" w:eastAsia="標楷體" w:hAnsi="標楷體" w:hint="eastAsia"/>
              </w:rPr>
              <w:t>emester2</w:t>
            </w: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 w:rsidRPr="003C1F6F">
              <w:rPr>
                <w:rFonts w:ascii="標楷體" w:eastAsia="標楷體" w:hAnsi="標楷體"/>
              </w:rPr>
              <w:t>Communication and Presentation Systems</w:t>
            </w:r>
          </w:p>
        </w:tc>
        <w:tc>
          <w:tcPr>
            <w:tcW w:w="2340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 w:rsidRPr="003C1F6F">
              <w:rPr>
                <w:rFonts w:ascii="標楷體" w:eastAsia="標楷體" w:hAnsi="標楷體"/>
              </w:rPr>
              <w:t>John Patolo</w:t>
            </w:r>
          </w:p>
        </w:tc>
        <w:tc>
          <w:tcPr>
            <w:tcW w:w="1286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points</w:t>
            </w:r>
          </w:p>
        </w:tc>
        <w:tc>
          <w:tcPr>
            <w:tcW w:w="1286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S</w:t>
            </w:r>
            <w:r>
              <w:rPr>
                <w:rFonts w:ascii="標楷體" w:eastAsia="標楷體" w:hAnsi="標楷體" w:hint="eastAsia"/>
              </w:rPr>
              <w:t>emester2</w:t>
            </w: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 w:rsidRPr="003C1F6F">
              <w:rPr>
                <w:rFonts w:ascii="標楷體" w:eastAsia="標楷體" w:hAnsi="標楷體"/>
              </w:rPr>
              <w:t>Culture and Society</w:t>
            </w:r>
          </w:p>
        </w:tc>
        <w:tc>
          <w:tcPr>
            <w:tcW w:w="2340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 w:rsidRPr="003C1F6F">
              <w:rPr>
                <w:rFonts w:ascii="標楷體" w:eastAsia="標楷體" w:hAnsi="標楷體"/>
              </w:rPr>
              <w:t>Keri-Anne Wikitera</w:t>
            </w:r>
          </w:p>
        </w:tc>
        <w:tc>
          <w:tcPr>
            <w:tcW w:w="1286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points</w:t>
            </w:r>
          </w:p>
        </w:tc>
        <w:tc>
          <w:tcPr>
            <w:tcW w:w="1286" w:type="dxa"/>
          </w:tcPr>
          <w:p w:rsidR="00F55C07" w:rsidRPr="00D67237" w:rsidRDefault="003C1F6F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S</w:t>
            </w:r>
            <w:r>
              <w:rPr>
                <w:rFonts w:ascii="標楷體" w:eastAsia="標楷體" w:hAnsi="標楷體" w:hint="eastAsia"/>
              </w:rPr>
              <w:t>emester2</w:t>
            </w: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F55C07" w:rsidP="00C21078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</w:tr>
      <w:tr w:rsidR="00F55C07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340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 w:hint="eastAsia"/>
              </w:rPr>
            </w:pPr>
          </w:p>
        </w:tc>
      </w:tr>
      <w:tr w:rsidR="00F27072" w:rsidRPr="00D6723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3448" w:type="dxa"/>
          </w:tcPr>
          <w:p w:rsidR="00F27072" w:rsidRPr="00D67237" w:rsidRDefault="00F2707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340" w:type="dxa"/>
          </w:tcPr>
          <w:p w:rsidR="00F27072" w:rsidRPr="00D67237" w:rsidRDefault="00F2707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27072" w:rsidRPr="00D67237" w:rsidRDefault="00F2707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86" w:type="dxa"/>
          </w:tcPr>
          <w:p w:rsidR="00F27072" w:rsidRPr="00D67237" w:rsidRDefault="00F27072">
            <w:pPr>
              <w:rPr>
                <w:rFonts w:ascii="標楷體" w:eastAsia="標楷體" w:hAnsi="標楷體" w:hint="eastAsia"/>
              </w:rPr>
            </w:pPr>
          </w:p>
        </w:tc>
      </w:tr>
    </w:tbl>
    <w:p w:rsidR="00E90AA8" w:rsidRPr="00E90AA8" w:rsidRDefault="00E90AA8">
      <w:pPr>
        <w:rPr>
          <w:rFonts w:ascii="標楷體" w:eastAsia="標楷體" w:hint="eastAsia"/>
          <w:sz w:val="20"/>
        </w:rPr>
      </w:pPr>
      <w:r w:rsidRPr="00E90AA8">
        <w:rPr>
          <w:rFonts w:ascii="標楷體" w:eastAsia="標楷體" w:hint="eastAsia"/>
          <w:sz w:val="20"/>
        </w:rPr>
        <w:t>(表格不足請自行加頁)</w:t>
      </w:r>
    </w:p>
    <w:p w:rsidR="00F55C07" w:rsidRDefault="00E90AA8">
      <w:pPr>
        <w:rPr>
          <w:rFonts w:ascii="標楷體" w:eastAsia="標楷體" w:hint="eastAsia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t>三</w:t>
      </w:r>
      <w:r w:rsidR="00F55C07">
        <w:rPr>
          <w:rFonts w:ascii="標楷體" w:eastAsia="標楷體" w:hint="eastAsia"/>
          <w:b/>
          <w:sz w:val="28"/>
        </w:rPr>
        <w:t>﹑</w:t>
      </w:r>
      <w:r w:rsidR="00F834AB">
        <w:rPr>
          <w:rFonts w:ascii="標楷體" w:eastAsia="標楷體" w:hint="eastAsia"/>
          <w:b/>
          <w:sz w:val="28"/>
        </w:rPr>
        <w:t>心得分享</w:t>
      </w:r>
      <w:r w:rsidR="00F55C07">
        <w:rPr>
          <w:rFonts w:ascii="標楷體" w:eastAsia="標楷體" w:hint="eastAsia"/>
          <w:b/>
          <w:sz w:val="28"/>
        </w:rPr>
        <w:t>（</w:t>
      </w:r>
      <w:r w:rsidR="00AB3DF0">
        <w:rPr>
          <w:rFonts w:ascii="標楷體" w:eastAsia="標楷體" w:hint="eastAsia"/>
          <w:b/>
          <w:sz w:val="28"/>
        </w:rPr>
        <w:t>如</w:t>
      </w:r>
      <w:r w:rsidR="00F834AB">
        <w:rPr>
          <w:rFonts w:ascii="標楷體" w:eastAsia="標楷體" w:hint="eastAsia"/>
          <w:b/>
          <w:sz w:val="28"/>
        </w:rPr>
        <w:t>學術方面、生活方面</w:t>
      </w:r>
      <w:r w:rsidR="00AB3DF0">
        <w:rPr>
          <w:rFonts w:ascii="標楷體" w:eastAsia="標楷體" w:hint="eastAsia"/>
          <w:b/>
          <w:sz w:val="28"/>
        </w:rPr>
        <w:t>、開銷概算</w:t>
      </w:r>
      <w:r w:rsidR="00F834AB">
        <w:rPr>
          <w:rFonts w:ascii="標楷體" w:eastAsia="標楷體" w:hint="eastAsia"/>
          <w:b/>
          <w:sz w:val="28"/>
        </w:rPr>
        <w:t>等，約1500字</w:t>
      </w:r>
      <w:r w:rsidR="00F55C07">
        <w:rPr>
          <w:rFonts w:ascii="標楷體" w:eastAsia="標楷體" w:hint="eastAsia"/>
          <w:b/>
          <w:sz w:val="28"/>
        </w:rPr>
        <w:t>）</w:t>
      </w:r>
    </w:p>
    <w:p w:rsidR="001A03EA" w:rsidRPr="001F61E7" w:rsidRDefault="000C1083" w:rsidP="008374DE">
      <w:pPr>
        <w:jc w:val="both"/>
        <w:rPr>
          <w:rFonts w:ascii="標楷體" w:eastAsia="標楷體" w:hAnsi="標楷體" w:hint="eastAsia"/>
          <w:b/>
          <w:bdr w:val="single" w:sz="4" w:space="0" w:color="auto"/>
        </w:rPr>
      </w:pPr>
      <w:r w:rsidRPr="001F61E7">
        <w:rPr>
          <w:rFonts w:ascii="標楷體" w:eastAsia="標楷體" w:hAnsi="標楷體" w:hint="eastAsia"/>
          <w:b/>
          <w:bdr w:val="single" w:sz="4" w:space="0" w:color="auto"/>
        </w:rPr>
        <w:t>學校重要信件</w:t>
      </w:r>
    </w:p>
    <w:p w:rsidR="000C1083" w:rsidRPr="000C1083" w:rsidRDefault="000C1083" w:rsidP="001A03E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紐西蘭學校與其他地方早開學，自己要注意國際事務處是否要你的遞交資料，當師大校方將你的資料寄達AUT後，AUT就會有負責的人員會與你聯繫，全部都是透過你填寫的電子信箱，因此，請確保你的信箱有填對，並且要天天檢查信件，收到信件後要盡速回傳要求的文件，收到入學單後，若你需要申請宿舍，就可以開始申請了（申請宿舍網址：）。</w:t>
      </w:r>
    </w:p>
    <w:p w:rsidR="001A03EA" w:rsidRPr="001F61E7" w:rsidRDefault="001A03EA" w:rsidP="001F61E7">
      <w:pPr>
        <w:tabs>
          <w:tab w:val="left" w:pos="2552"/>
        </w:tabs>
        <w:rPr>
          <w:rFonts w:ascii="標楷體" w:eastAsia="標楷體" w:hAnsi="標楷體"/>
          <w:b/>
          <w:bdr w:val="single" w:sz="4" w:space="0" w:color="auto"/>
        </w:rPr>
      </w:pPr>
      <w:r w:rsidRPr="001F61E7">
        <w:rPr>
          <w:rFonts w:ascii="標楷體" w:eastAsia="標楷體" w:hAnsi="標楷體" w:hint="eastAsia"/>
          <w:b/>
          <w:bdr w:val="single" w:sz="4" w:space="0" w:color="auto"/>
        </w:rPr>
        <w:t>課程選擇</w:t>
      </w:r>
    </w:p>
    <w:p w:rsidR="001F61E7" w:rsidRDefault="001A03EA" w:rsidP="001F61E7">
      <w:pPr>
        <w:rPr>
          <w:rFonts w:ascii="標楷體" w:eastAsia="標楷體" w:hAnsi="標楷體"/>
        </w:rPr>
      </w:pPr>
      <w:r w:rsidRPr="003C1F6F">
        <w:rPr>
          <w:rFonts w:ascii="標楷體" w:eastAsia="標楷體" w:hAnsi="標楷體" w:hint="eastAsia"/>
        </w:rPr>
        <w:t>根據</w:t>
      </w:r>
      <w:r>
        <w:rPr>
          <w:rFonts w:ascii="標楷體" w:eastAsia="標楷體" w:hAnsi="標楷體" w:hint="eastAsia"/>
        </w:rPr>
        <w:t>紐西蘭給交換生的學生</w:t>
      </w:r>
      <w:r w:rsidRPr="003C1F6F">
        <w:rPr>
          <w:rFonts w:ascii="標楷體" w:eastAsia="標楷體" w:hAnsi="標楷體" w:hint="eastAsia"/>
        </w:rPr>
        <w:t>簽證</w:t>
      </w:r>
      <w:r>
        <w:rPr>
          <w:rFonts w:ascii="標楷體" w:eastAsia="標楷體" w:hAnsi="標楷體" w:hint="eastAsia"/>
        </w:rPr>
        <w:t>之</w:t>
      </w:r>
      <w:r w:rsidRPr="003C1F6F">
        <w:rPr>
          <w:rFonts w:ascii="標楷體" w:eastAsia="標楷體" w:hAnsi="標楷體" w:hint="eastAsia"/>
        </w:rPr>
        <w:t>規定</w:t>
      </w:r>
      <w:r>
        <w:rPr>
          <w:rFonts w:ascii="標楷體" w:eastAsia="標楷體" w:hAnsi="標楷體" w:hint="eastAsia"/>
        </w:rPr>
        <w:t>，</w:t>
      </w:r>
      <w:r w:rsidRPr="003C1F6F">
        <w:rPr>
          <w:rFonts w:ascii="標楷體" w:eastAsia="標楷體" w:hAnsi="標楷體" w:hint="eastAsia"/>
        </w:rPr>
        <w:t>最少要修60points</w:t>
      </w:r>
      <w:r>
        <w:rPr>
          <w:rFonts w:ascii="標楷體" w:eastAsia="標楷體" w:hAnsi="標楷體" w:hint="eastAsia"/>
        </w:rPr>
        <w:t>，多數課程是15</w:t>
      </w:r>
      <w:r w:rsidRPr="003C1F6F">
        <w:rPr>
          <w:rFonts w:ascii="標楷體" w:eastAsia="標楷體" w:hAnsi="標楷體" w:hint="eastAsia"/>
        </w:rPr>
        <w:t xml:space="preserve"> points</w:t>
      </w:r>
      <w:r>
        <w:rPr>
          <w:rFonts w:ascii="標楷體" w:eastAsia="標楷體" w:hAnsi="標楷體" w:hint="eastAsia"/>
        </w:rPr>
        <w:t xml:space="preserve"> (少數為30</w:t>
      </w:r>
      <w:r w:rsidRPr="003C1F6F">
        <w:rPr>
          <w:rFonts w:ascii="標楷體" w:eastAsia="標楷體" w:hAnsi="標楷體" w:hint="eastAsia"/>
        </w:rPr>
        <w:t xml:space="preserve"> points</w:t>
      </w:r>
      <w:r>
        <w:rPr>
          <w:rFonts w:ascii="標楷體" w:eastAsia="標楷體" w:hAnsi="標楷體" w:hint="eastAsia"/>
        </w:rPr>
        <w:t>)，因此最少要選四門課，並非學校的所有課都能選擇，AUT負責交換生事務的人員會寄選課表單給你，上面會附上你能夠選擇的課程。我選擇的四門課當中，有兩門是AU</w:t>
      </w:r>
      <w:r>
        <w:rPr>
          <w:rFonts w:ascii="標楷體" w:eastAsia="標楷體" w:hAnsi="標楷體"/>
        </w:rPr>
        <w:t>T</w:t>
      </w:r>
      <w:r>
        <w:rPr>
          <w:rFonts w:ascii="標楷體" w:eastAsia="標楷體" w:hAnsi="標楷體" w:hint="eastAsia"/>
        </w:rPr>
        <w:t>推薦給交換生的，分別</w:t>
      </w:r>
      <w:r w:rsidRPr="00B05C09">
        <w:rPr>
          <w:rFonts w:ascii="標楷體" w:eastAsia="標楷體" w:hAnsi="標楷體" w:hint="eastAsia"/>
        </w:rPr>
        <w:t>為「</w:t>
      </w:r>
      <w:r w:rsidRPr="00B05C09">
        <w:rPr>
          <w:rFonts w:ascii="標楷體" w:eastAsia="標楷體" w:hAnsi="標楷體"/>
        </w:rPr>
        <w:t>International Noho Marae: Indigenous Encounters of a Maori Kind</w:t>
      </w:r>
      <w:r w:rsidRPr="00B05C09">
        <w:rPr>
          <w:rFonts w:ascii="標楷體" w:eastAsia="標楷體" w:hAnsi="標楷體" w:hint="eastAsia"/>
        </w:rPr>
        <w:t>」和「</w:t>
      </w:r>
      <w:r w:rsidRPr="00B05C09">
        <w:rPr>
          <w:rFonts w:ascii="標楷體" w:eastAsia="標楷體" w:hAnsi="標楷體"/>
        </w:rPr>
        <w:t>Te Ara Pou Leadership</w:t>
      </w:r>
      <w:r w:rsidRPr="00B05C09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，前者是學習毛利文化的課，除了上課之外，還能免費參加學校精心設計的毛利體驗活動，和一般觀光活動不同，此活動讓你經由學習毛利歌曲、遊戲、舞蹈來真正體會毛利文化的精神，如果你願意的話，晚是還能在AUT校園內的</w:t>
      </w:r>
      <w:r w:rsidRPr="000F7A39">
        <w:rPr>
          <w:rFonts w:ascii="標楷體" w:eastAsia="標楷體" w:hAnsi="標楷體"/>
        </w:rPr>
        <w:t>Marae</w:t>
      </w:r>
      <w:r>
        <w:rPr>
          <w:rFonts w:ascii="標楷體" w:eastAsia="標楷體" w:hAnsi="標楷體" w:hint="eastAsia"/>
        </w:rPr>
        <w:t>(毛利的Meeting house)睡一晚，雖然活動僅僅兩天，但卻能夠讓你對於紐西蘭這塊土地上的人事物有更深的認識，也將會是你與這片土地產生情感的重要活動；後者</w:t>
      </w:r>
      <w:r w:rsidRPr="00B05C09">
        <w:rPr>
          <w:rFonts w:ascii="標楷體" w:eastAsia="標楷體" w:hAnsi="標楷體" w:hint="eastAsia"/>
        </w:rPr>
        <w:t>「</w:t>
      </w:r>
      <w:r w:rsidRPr="00B05C09">
        <w:rPr>
          <w:rFonts w:ascii="標楷體" w:eastAsia="標楷體" w:hAnsi="標楷體"/>
        </w:rPr>
        <w:t>Te Ara Pou Leadership</w:t>
      </w:r>
      <w:r w:rsidRPr="00B05C09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此門課教導你提升自我效能、了解自己以及增進領導力，每週課程內容還會聯結一位毛利領導人物的故事，透過故事我們可以瞭解領導人所應具備的特質。這兩門課都是屬於L5的課，如果你的英語能力較好，另外兩門可以選擇更高階層的課，相信都會有所收穫，我的建議是，選擇上課能夠多發言的課，畢竟能到國外將自己沉浸在英語的環境中是難得的機會，藉由與同學和老師的</w:t>
      </w:r>
      <w:r w:rsidR="001F61E7">
        <w:rPr>
          <w:rFonts w:ascii="標楷體" w:eastAsia="標楷體" w:hAnsi="標楷體" w:hint="eastAsia"/>
        </w:rPr>
        <w:t>討論，不僅能夠提升自己的英語對話能力，也</w:t>
      </w:r>
      <w:r>
        <w:rPr>
          <w:rFonts w:ascii="標楷體" w:eastAsia="標楷體" w:hAnsi="標楷體" w:hint="eastAsia"/>
        </w:rPr>
        <w:t>夠因此交到很多不同文化背景的朋友喔！</w:t>
      </w:r>
    </w:p>
    <w:p w:rsidR="001A03EA" w:rsidRDefault="001F61E7" w:rsidP="001F61E7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1" type="#_x0000_t75" style="width:257.25pt;height:166.5pt">
            <v:imagedata r:id="rId7" o:title="IMG_8338"/>
          </v:shape>
        </w:pict>
      </w:r>
    </w:p>
    <w:p w:rsidR="00322B5A" w:rsidRPr="00017C19" w:rsidRDefault="00017C19" w:rsidP="00017C19">
      <w:pPr>
        <w:jc w:val="center"/>
        <w:rPr>
          <w:rFonts w:ascii="標楷體" w:eastAsia="標楷體" w:hAnsi="標楷體"/>
          <w:b/>
        </w:rPr>
      </w:pPr>
      <w:r w:rsidRPr="00017C19">
        <w:rPr>
          <w:rFonts w:ascii="標楷體" w:eastAsia="標楷體" w:hAnsi="標楷體" w:hint="eastAsia"/>
          <w:b/>
        </w:rPr>
        <w:t>參與毛利文化活動的大家在</w:t>
      </w:r>
      <w:r w:rsidRPr="00017C19">
        <w:rPr>
          <w:rFonts w:ascii="標楷體" w:eastAsia="標楷體" w:hAnsi="標楷體" w:hint="eastAsia"/>
          <w:b/>
        </w:rPr>
        <w:t>AUT</w:t>
      </w:r>
      <w:r w:rsidRPr="00017C19">
        <w:rPr>
          <w:rFonts w:ascii="標楷體" w:eastAsia="標楷體" w:hAnsi="標楷體"/>
          <w:b/>
        </w:rPr>
        <w:t xml:space="preserve"> </w:t>
      </w:r>
      <w:r w:rsidRPr="00017C19">
        <w:rPr>
          <w:rFonts w:ascii="標楷體" w:eastAsia="標楷體" w:hAnsi="標楷體"/>
          <w:b/>
        </w:rPr>
        <w:t>Marae</w:t>
      </w:r>
      <w:r w:rsidRPr="00017C19">
        <w:rPr>
          <w:rFonts w:ascii="標楷體" w:eastAsia="標楷體" w:hAnsi="標楷體" w:hint="eastAsia"/>
          <w:b/>
        </w:rPr>
        <w:t>前合影</w:t>
      </w:r>
    </w:p>
    <w:p w:rsidR="000B2707" w:rsidRPr="001F61E7" w:rsidRDefault="000B2707" w:rsidP="001A03EA">
      <w:pPr>
        <w:jc w:val="both"/>
        <w:rPr>
          <w:rFonts w:ascii="標楷體" w:eastAsia="標楷體" w:hAnsi="標楷體" w:hint="eastAsia"/>
          <w:b/>
          <w:bdr w:val="single" w:sz="4" w:space="0" w:color="auto"/>
        </w:rPr>
      </w:pPr>
      <w:r w:rsidRPr="001F61E7">
        <w:rPr>
          <w:rFonts w:ascii="標楷體" w:eastAsia="標楷體" w:hAnsi="標楷體" w:hint="eastAsia"/>
          <w:b/>
          <w:bdr w:val="single" w:sz="4" w:space="0" w:color="auto"/>
        </w:rPr>
        <w:t>課業</w:t>
      </w:r>
    </w:p>
    <w:p w:rsidR="000B2707" w:rsidRDefault="001F61E7" w:rsidP="001A03EA">
      <w:pPr>
        <w:jc w:val="both"/>
        <w:rPr>
          <w:rFonts w:ascii="標楷體" w:eastAsia="標楷體" w:hAnsi="標楷體"/>
        </w:rPr>
      </w:pPr>
      <w:r>
        <w:rPr>
          <w:noProof/>
        </w:rPr>
        <w:pict>
          <v:shape id="_x0000_s1028" type="#_x0000_t75" alt="" style="position:absolute;left:0;text-align:left;margin-left:263.3pt;margin-top:9.85pt;width:157.25pt;height:210pt;z-index:-251656192;mso-position-horizontal-relative:text;mso-position-vertical-relative:text" wrapcoords="-73 0 -73 21545 21600 21545 21600 0 -73 0">
            <v:imagedata r:id="rId8" r:href="rId9"/>
            <w10:wrap type="through"/>
          </v:shape>
        </w:pict>
      </w:r>
      <w:r w:rsidR="000B2707">
        <w:rPr>
          <w:rFonts w:ascii="標楷體" w:eastAsia="標楷體" w:hAnsi="標楷體" w:hint="eastAsia"/>
        </w:rPr>
        <w:t xml:space="preserve">    並非每一堂課都有考試，但幾乎所有的課都有小組作業，因此你必須學會積極參與，討論之前做好充分的準備，若你選擇的課是與文化相關的，且非某些科系的必修課程，很可能你就是班上唯一的亞洲人，在這樣的情況下，若你能積極參與，英語就會大幅的進步，要相信自己知道的一定不會比別人少，以自身的文化經驗和別人分享，不僅可以讓同學了解臺灣文化，透過同學和你的討論，也可以了解別人的文化，在這裡學習最有趣的地方就是，在你的班上，除了紐西蘭本地人之外，會以很多不同文化背景的人，尤其當你選擇了上述兩門AUT推薦給國際學生的課程，</w:t>
      </w:r>
      <w:r w:rsidR="003B10AF">
        <w:rPr>
          <w:rFonts w:ascii="標楷體" w:eastAsia="標楷體" w:hAnsi="標楷體" w:hint="eastAsia"/>
        </w:rPr>
        <w:t>你可以遇到更多世界各國的人，從他們上課的發言或討論，不僅</w:t>
      </w:r>
      <w:r w:rsidR="000B2707">
        <w:rPr>
          <w:rFonts w:ascii="標楷體" w:eastAsia="標楷體" w:hAnsi="標楷體" w:hint="eastAsia"/>
        </w:rPr>
        <w:t>可以開拓你的文化視野，</w:t>
      </w:r>
      <w:r w:rsidR="003B10AF">
        <w:rPr>
          <w:rFonts w:ascii="標楷體" w:eastAsia="標楷體" w:hAnsi="標楷體" w:hint="eastAsia"/>
        </w:rPr>
        <w:t>也會真正學會了解、尊重、理解和自省。</w:t>
      </w:r>
    </w:p>
    <w:p w:rsidR="004E66A7" w:rsidRDefault="003B10AF" w:rsidP="001A03EA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在寫作方面，切忌抄襲，若有引用他人資料務必使用APA格式做標記，且無論作業大小，都務必附上參考資料（APA第六版），若沒做到，老師一定會給你Ｆ的。（</w:t>
      </w:r>
      <w:r w:rsidRPr="004E66A7">
        <w:rPr>
          <w:rFonts w:ascii="標楷體" w:eastAsia="標楷體" w:hAnsi="標楷體" w:hint="eastAsia"/>
        </w:rPr>
        <w:t>APA第六版範本：</w:t>
      </w:r>
      <w:r w:rsidR="004E66A7" w:rsidRPr="004E66A7">
        <w:rPr>
          <w:rFonts w:ascii="標楷體" w:eastAsia="標楷體" w:hAnsi="標楷體"/>
        </w:rPr>
        <w:t>http://web.nchu.edu.tw/pweb/users/wtsay</w:t>
      </w:r>
      <w:r w:rsidR="004E66A7" w:rsidRPr="004E66A7">
        <w:rPr>
          <w:rFonts w:ascii="標楷體" w:eastAsia="標楷體" w:hAnsi="標楷體"/>
        </w:rPr>
        <w:t>/lesson/</w:t>
      </w:r>
    </w:p>
    <w:p w:rsidR="003B10AF" w:rsidRPr="000B2707" w:rsidRDefault="004E66A7" w:rsidP="001A03EA">
      <w:pPr>
        <w:jc w:val="both"/>
        <w:rPr>
          <w:rFonts w:ascii="標楷體" w:eastAsia="標楷體" w:hAnsi="標楷體" w:hint="eastAsia"/>
        </w:rPr>
      </w:pPr>
      <w:r w:rsidRPr="004E66A7">
        <w:rPr>
          <w:rFonts w:ascii="標楷體" w:eastAsia="標楷體" w:hAnsi="標楷體"/>
        </w:rPr>
        <w:t>/11680.pdf</w:t>
      </w:r>
      <w:r w:rsidR="003B10AF">
        <w:rPr>
          <w:rFonts w:ascii="標楷體" w:eastAsia="標楷體" w:hAnsi="標楷體" w:hint="eastAsia"/>
        </w:rPr>
        <w:t>）</w:t>
      </w:r>
    </w:p>
    <w:p w:rsidR="001A03EA" w:rsidRPr="001F61E7" w:rsidRDefault="001A03EA" w:rsidP="001A03EA">
      <w:pPr>
        <w:jc w:val="both"/>
        <w:rPr>
          <w:rFonts w:ascii="標楷體" w:eastAsia="標楷體" w:hAnsi="標楷體"/>
          <w:b/>
          <w:bdr w:val="single" w:sz="4" w:space="0" w:color="auto"/>
        </w:rPr>
      </w:pPr>
      <w:r w:rsidRPr="001F61E7">
        <w:rPr>
          <w:rFonts w:ascii="標楷體" w:eastAsia="標楷體" w:hAnsi="標楷體" w:hint="eastAsia"/>
          <w:b/>
          <w:bdr w:val="single" w:sz="4" w:space="0" w:color="auto"/>
        </w:rPr>
        <w:t>生活</w:t>
      </w:r>
    </w:p>
    <w:p w:rsidR="001A03EA" w:rsidRPr="00322B5A" w:rsidRDefault="001A03EA" w:rsidP="001A03EA">
      <w:pPr>
        <w:jc w:val="both"/>
        <w:rPr>
          <w:rFonts w:ascii="標楷體" w:eastAsia="標楷體" w:hAnsi="標楷體"/>
          <w:u w:val="single"/>
        </w:rPr>
      </w:pPr>
      <w:r w:rsidRPr="00322B5A">
        <w:rPr>
          <w:rFonts w:ascii="標楷體" w:eastAsia="標楷體" w:hAnsi="標楷體" w:hint="eastAsia"/>
          <w:u w:val="single"/>
        </w:rPr>
        <w:t>機場到宿舍</w:t>
      </w:r>
      <w:r w:rsidR="00322B5A" w:rsidRPr="00322B5A">
        <w:rPr>
          <w:rFonts w:ascii="標楷體" w:eastAsia="標楷體" w:hAnsi="標楷體" w:hint="eastAsia"/>
          <w:u w:val="single"/>
        </w:rPr>
        <w:t>交通</w:t>
      </w:r>
    </w:p>
    <w:p w:rsidR="008F23EC" w:rsidRPr="00623CAD" w:rsidRDefault="001A03EA" w:rsidP="00623CAD">
      <w:pPr>
        <w:jc w:val="both"/>
        <w:rPr>
          <w:rFonts w:ascii="標楷體" w:eastAsia="標楷體" w:hAnsi="標楷體" w:hint="eastAsia"/>
          <w:u w:val="single"/>
        </w:rPr>
      </w:pPr>
      <w:r>
        <w:rPr>
          <w:rFonts w:ascii="標楷體" w:eastAsia="標楷體" w:hAnsi="標楷體" w:hint="eastAsia"/>
        </w:rPr>
        <w:t>從機場到宿舍你可以選擇搭乘</w:t>
      </w:r>
      <w:r w:rsidR="00322B5A">
        <w:rPr>
          <w:rFonts w:ascii="標楷體" w:eastAsia="標楷體" w:hAnsi="標楷體" w:hint="eastAsia"/>
        </w:rPr>
        <w:t>B</w:t>
      </w:r>
      <w:r w:rsidR="00623CAD">
        <w:rPr>
          <w:rFonts w:ascii="標楷體" w:eastAsia="標楷體" w:hAnsi="標楷體"/>
        </w:rPr>
        <w:t>us</w:t>
      </w:r>
      <w:r>
        <w:rPr>
          <w:rFonts w:ascii="標楷體" w:eastAsia="標楷體" w:hAnsi="標楷體" w:hint="eastAsia"/>
        </w:rPr>
        <w:t>，但因為初到紐西蘭，畢竟對環境癌不甚熟悉，建議可以搭乘Super-shuttle</w:t>
      </w:r>
      <w:r w:rsidRPr="004E66A7">
        <w:rPr>
          <w:rFonts w:ascii="標楷體" w:eastAsia="標楷體" w:hAnsi="標楷體" w:hint="eastAsia"/>
        </w:rPr>
        <w:t>(</w:t>
      </w:r>
      <w:r w:rsidR="004E66A7" w:rsidRPr="004E66A7">
        <w:rPr>
          <w:rFonts w:ascii="標楷體" w:eastAsia="標楷體" w:hAnsi="標楷體" w:hint="eastAsia"/>
        </w:rPr>
        <w:t>網址</w:t>
      </w:r>
      <w:r w:rsidR="004E66A7" w:rsidRPr="004E66A7">
        <w:rPr>
          <w:rFonts w:ascii="標楷體" w:eastAsia="標楷體" w:hAnsi="標楷體"/>
        </w:rPr>
        <w:t>https://www.supershuttle.co.nz/</w:t>
      </w:r>
      <w:r w:rsidRPr="004E66A7">
        <w:rPr>
          <w:rFonts w:ascii="標楷體" w:eastAsia="標楷體" w:hAnsi="標楷體" w:hint="eastAsia"/>
        </w:rPr>
        <w:t>)</w:t>
      </w:r>
      <w:r w:rsidR="00623CAD" w:rsidRPr="00623CAD">
        <w:rPr>
          <w:rFonts w:ascii="標楷體" w:eastAsia="標楷體" w:hAnsi="標楷體" w:hint="eastAsia"/>
        </w:rPr>
        <w:t>，透過網站就可以輕鬆預約車，司機會將你載到宿舍或你指定的地址，</w:t>
      </w:r>
      <w:r w:rsidR="00623CAD">
        <w:rPr>
          <w:rFonts w:ascii="標楷體" w:eastAsia="標楷體" w:hAnsi="標楷體" w:hint="eastAsia"/>
        </w:rPr>
        <w:t>確認班機抵達時間後就可以預約了，或者，你也可以選擇在機場出口看到Super-shuttle後詢問司機是否有空位能夠搭乘，車輛不少，所以不必擔心搭不到車</w:t>
      </w:r>
      <w:r w:rsidR="006C6A3E">
        <w:rPr>
          <w:rFonts w:ascii="標楷體" w:eastAsia="標楷體" w:hAnsi="標楷體" w:hint="eastAsia"/>
        </w:rPr>
        <w:t>。</w:t>
      </w:r>
    </w:p>
    <w:p w:rsidR="00623CAD" w:rsidRDefault="00623CAD" w:rsidP="001A03EA">
      <w:pPr>
        <w:jc w:val="both"/>
        <w:rPr>
          <w:rFonts w:ascii="標楷體" w:eastAsia="標楷體" w:hAnsi="標楷體"/>
          <w:u w:val="single"/>
        </w:rPr>
      </w:pPr>
      <w:r w:rsidRPr="00623CAD">
        <w:rPr>
          <w:rFonts w:ascii="標楷體" w:eastAsia="標楷體" w:hAnsi="標楷體" w:hint="eastAsia"/>
          <w:u w:val="single"/>
        </w:rPr>
        <w:t>手機</w:t>
      </w:r>
    </w:p>
    <w:p w:rsidR="006C6A3E" w:rsidRDefault="006C6A3E" w:rsidP="001A03EA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手機卡可以在機場出境後就有電信公司的櫃可以辦理，非常快速，建議辦理Pre-pay的就可以了，我使用的是spark電信公司，最低為一個月19紐幣，但必須做好心理準備，這裡基本上網路沒有吃到飽，網路是相當貴的，但在學校可以連接學校wifi，宿舍一樓也有學校wifi，房間內則要自己裝</w:t>
      </w:r>
      <w:r w:rsidR="008F23EC">
        <w:rPr>
          <w:rFonts w:ascii="標楷體" w:eastAsia="標楷體" w:hAnsi="標楷體" w:hint="eastAsia"/>
        </w:rPr>
        <w:t>網路</w:t>
      </w:r>
      <w:r>
        <w:rPr>
          <w:rFonts w:ascii="標楷體" w:eastAsia="標楷體" w:hAnsi="標楷體" w:hint="eastAsia"/>
        </w:rPr>
        <w:t>分享器。</w:t>
      </w:r>
    </w:p>
    <w:p w:rsidR="008F23EC" w:rsidRPr="006C6A3E" w:rsidRDefault="008F23EC" w:rsidP="001A03EA">
      <w:pPr>
        <w:jc w:val="both"/>
        <w:rPr>
          <w:rFonts w:ascii="標楷體" w:eastAsia="標楷體" w:hAnsi="標楷體" w:hint="eastAsia"/>
        </w:rPr>
      </w:pPr>
    </w:p>
    <w:p w:rsidR="001A03EA" w:rsidRPr="00322B5A" w:rsidRDefault="001A03EA" w:rsidP="001A03EA">
      <w:pPr>
        <w:jc w:val="both"/>
        <w:rPr>
          <w:rFonts w:ascii="標楷體" w:eastAsia="標楷體" w:hAnsi="標楷體"/>
          <w:u w:val="single"/>
        </w:rPr>
      </w:pPr>
      <w:r w:rsidRPr="00322B5A">
        <w:rPr>
          <w:rFonts w:ascii="標楷體" w:eastAsia="標楷體" w:hAnsi="標楷體" w:hint="eastAsia"/>
          <w:u w:val="single"/>
        </w:rPr>
        <w:t>銀行開戶</w:t>
      </w:r>
    </w:p>
    <w:p w:rsidR="001A03EA" w:rsidRDefault="008F23EC" w:rsidP="008374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紐西蘭沒有發行旅行支票，因此沒有辦法用旅支的方式帶錢過去，建議先帶兩週會使用到的錢或一張國外可刷的信用卡(自己沒有的話可以辦理家人卡片的副卡)，到紐西蘭之後，到當地</w:t>
      </w:r>
      <w:r w:rsidR="001D5A2E">
        <w:rPr>
          <w:rFonts w:ascii="標楷體" w:eastAsia="標楷體" w:hAnsi="標楷體" w:hint="eastAsia"/>
        </w:rPr>
        <w:t>較大</w:t>
      </w:r>
      <w:r>
        <w:rPr>
          <w:rFonts w:ascii="標楷體" w:eastAsia="標楷體" w:hAnsi="標楷體" w:hint="eastAsia"/>
        </w:rPr>
        <w:t>銀行如ASB或ANZ辦理開戶，最慢兩周內可完成，屆時再請家人將錢匯到戶頭即可。在紐西蘭</w:t>
      </w:r>
      <w:r w:rsidR="004E68A1">
        <w:rPr>
          <w:rFonts w:ascii="標楷體" w:eastAsia="標楷體" w:hAnsi="標楷體" w:hint="eastAsia"/>
        </w:rPr>
        <w:t>大家幾乎都是使用卡片付款，從小商店到大商店都有刷卡機器，在你開戶後基本上會有一種卡稱為</w:t>
      </w:r>
      <w:r w:rsidR="004E66A7" w:rsidRPr="004E66A7">
        <w:rPr>
          <w:rFonts w:ascii="標楷體" w:eastAsia="標楷體" w:hAnsi="標楷體"/>
        </w:rPr>
        <w:t>EFTPOS</w:t>
      </w:r>
      <w:r w:rsidR="004E68A1">
        <w:rPr>
          <w:rFonts w:ascii="標楷體" w:eastAsia="標楷體" w:hAnsi="標楷體" w:hint="eastAsia"/>
        </w:rPr>
        <w:t>卡，此卡是你刷多少會直接從帳戶馬上扣款，但沒有線上刷卡功能，你可以和行員要求要一張VISA</w:t>
      </w:r>
      <w:r w:rsidR="004E68A1">
        <w:rPr>
          <w:rFonts w:ascii="標楷體" w:eastAsia="標楷體" w:hAnsi="標楷體"/>
        </w:rPr>
        <w:t xml:space="preserve"> DEBIT CARD</w:t>
      </w:r>
      <w:r w:rsidR="001D5A2E">
        <w:rPr>
          <w:rFonts w:ascii="標楷體" w:eastAsia="標楷體" w:hAnsi="標楷體" w:hint="eastAsia"/>
        </w:rPr>
        <w:t>，學生享有免繳信用卡年費優待，因此相當建議申請一下</w:t>
      </w:r>
      <w:r w:rsidR="004E68A1">
        <w:rPr>
          <w:rFonts w:ascii="標楷體" w:eastAsia="標楷體" w:hAnsi="標楷體" w:hint="eastAsia"/>
        </w:rPr>
        <w:t>，</w:t>
      </w:r>
      <w:r w:rsidR="001D5A2E">
        <w:rPr>
          <w:rFonts w:ascii="標楷體" w:eastAsia="標楷體" w:hAnsi="標楷體" w:hint="eastAsia"/>
        </w:rPr>
        <w:t>因為使用</w:t>
      </w:r>
      <w:r w:rsidR="004E68A1">
        <w:rPr>
          <w:rFonts w:ascii="標楷體" w:eastAsia="標楷體" w:hAnsi="標楷體" w:hint="eastAsia"/>
        </w:rPr>
        <w:t>此張卡就可以在網路上購物，</w:t>
      </w:r>
      <w:r w:rsidR="001D5A2E">
        <w:rPr>
          <w:rFonts w:ascii="標楷體" w:eastAsia="標楷體" w:hAnsi="標楷體" w:hint="eastAsia"/>
        </w:rPr>
        <w:t>這對於需要買機票或有線上購物需求的你是相當方便的，有了這張卡就不需要</w:t>
      </w:r>
      <w:r w:rsidR="004E66A7" w:rsidRPr="004E66A7">
        <w:rPr>
          <w:rFonts w:ascii="標楷體" w:eastAsia="標楷體" w:hAnsi="標楷體"/>
        </w:rPr>
        <w:t>EFTPOS</w:t>
      </w:r>
      <w:r w:rsidR="001D5A2E">
        <w:rPr>
          <w:rFonts w:ascii="標楷體" w:eastAsia="標楷體" w:hAnsi="標楷體" w:hint="eastAsia"/>
        </w:rPr>
        <w:t>卡了，因為VISA</w:t>
      </w:r>
      <w:r w:rsidR="001D5A2E">
        <w:rPr>
          <w:rFonts w:ascii="標楷體" w:eastAsia="標楷體" w:hAnsi="標楷體"/>
        </w:rPr>
        <w:t xml:space="preserve"> DEBIT CARD</w:t>
      </w:r>
      <w:r w:rsidR="001D5A2E">
        <w:rPr>
          <w:rFonts w:ascii="標楷體" w:eastAsia="標楷體" w:hAnsi="標楷體" w:hint="eastAsia"/>
        </w:rPr>
        <w:t>包含EFPOS卡的功能。</w:t>
      </w:r>
    </w:p>
    <w:p w:rsidR="001D5A2E" w:rsidRPr="001A03EA" w:rsidRDefault="001D5A2E" w:rsidP="008374DE">
      <w:pPr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在刷卡時，會有三個按鍵讓你選擇，分別為Saving,Credit</w:t>
      </w:r>
      <w:r>
        <w:rPr>
          <w:rFonts w:ascii="標楷體" w:eastAsia="標楷體" w:hAnsi="標楷體"/>
        </w:rPr>
        <w:t>,Check</w:t>
      </w:r>
      <w:r>
        <w:rPr>
          <w:rFonts w:ascii="標楷體" w:eastAsia="標楷體" w:hAnsi="標楷體" w:hint="eastAsia"/>
        </w:rPr>
        <w:t>，若是使用VISA</w:t>
      </w:r>
      <w:r>
        <w:rPr>
          <w:rFonts w:ascii="標楷體" w:eastAsia="標楷體" w:hAnsi="標楷體"/>
        </w:rPr>
        <w:t xml:space="preserve"> DEBIT CARD</w:t>
      </w:r>
      <w:r>
        <w:rPr>
          <w:rFonts w:ascii="標楷體" w:eastAsia="標楷體" w:hAnsi="標楷體" w:hint="eastAsia"/>
        </w:rPr>
        <w:t>就選擇</w:t>
      </w:r>
      <w:r>
        <w:rPr>
          <w:rFonts w:ascii="標楷體" w:eastAsia="標楷體" w:hAnsi="標楷體"/>
        </w:rPr>
        <w:t>Check</w:t>
      </w:r>
      <w:r>
        <w:rPr>
          <w:rFonts w:ascii="標楷體" w:eastAsia="標楷體" w:hAnsi="標楷體" w:hint="eastAsia"/>
        </w:rPr>
        <w:t>鍵，接著輸入密碼就可以了，若消費金額在80元紐幣以下，則可以用感應(</w:t>
      </w:r>
      <w:r>
        <w:rPr>
          <w:rFonts w:ascii="標楷體" w:eastAsia="標楷體" w:hAnsi="標楷體"/>
        </w:rPr>
        <w:t>pay wave</w:t>
      </w:r>
      <w:r>
        <w:rPr>
          <w:rFonts w:ascii="標楷體" w:eastAsia="標楷體" w:hAnsi="標楷體" w:hint="eastAsia"/>
        </w:rPr>
        <w:t>)的方式，不用插入刷卡機器，亦不需輸入密碼。</w:t>
      </w:r>
    </w:p>
    <w:p w:rsidR="003C1F6F" w:rsidRPr="001F61E7" w:rsidRDefault="003C1F6F" w:rsidP="00D10444">
      <w:pPr>
        <w:jc w:val="both"/>
        <w:rPr>
          <w:rFonts w:ascii="標楷體" w:eastAsia="標楷體" w:hAnsi="標楷體"/>
          <w:b/>
          <w:bdr w:val="single" w:sz="4" w:space="0" w:color="auto"/>
        </w:rPr>
      </w:pPr>
      <w:r w:rsidRPr="001F61E7">
        <w:rPr>
          <w:rFonts w:ascii="標楷體" w:eastAsia="標楷體" w:hAnsi="標楷體" w:hint="eastAsia"/>
          <w:b/>
          <w:bdr w:val="single" w:sz="4" w:space="0" w:color="auto"/>
        </w:rPr>
        <w:t>飲食</w:t>
      </w:r>
      <w:r w:rsidR="00D10444" w:rsidRPr="001F61E7">
        <w:rPr>
          <w:rFonts w:ascii="標楷體" w:eastAsia="標楷體" w:hAnsi="標楷體" w:hint="eastAsia"/>
          <w:b/>
          <w:bdr w:val="single" w:sz="4" w:space="0" w:color="auto"/>
        </w:rPr>
        <w:t>和購物</w:t>
      </w:r>
    </w:p>
    <w:p w:rsidR="00017C19" w:rsidRDefault="001A03EA" w:rsidP="001F61E7">
      <w:pPr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　　</w:t>
      </w:r>
      <w:r w:rsidR="00D10444" w:rsidRPr="00D10444">
        <w:rPr>
          <w:rFonts w:ascii="標楷體" w:eastAsia="標楷體" w:hAnsi="標楷體" w:hint="eastAsia"/>
        </w:rPr>
        <w:t>學校位於奧克蘭的CBD，店面主要位置</w:t>
      </w:r>
      <w:r w:rsidR="00D10444">
        <w:rPr>
          <w:rFonts w:ascii="標楷體" w:eastAsia="標楷體" w:hAnsi="標楷體" w:hint="eastAsia"/>
        </w:rPr>
        <w:t>在Queen St.此條街，衣服和食物都在這條街上，或旁邊的巷子。食物方面，不用擔心懷念家鄉味，街上有很多中國料理，</w:t>
      </w:r>
      <w:r w:rsidR="00D40F5B">
        <w:rPr>
          <w:rFonts w:ascii="標楷體" w:eastAsia="標楷體" w:hAnsi="標楷體" w:hint="eastAsia"/>
        </w:rPr>
        <w:t>離學校較近的</w:t>
      </w:r>
      <w:r w:rsidR="00D10444">
        <w:rPr>
          <w:rFonts w:ascii="標楷體" w:eastAsia="標楷體" w:hAnsi="標楷體" w:hint="eastAsia"/>
        </w:rPr>
        <w:t>台灣人的店我較熟悉的兩家，分別</w:t>
      </w:r>
      <w:r w:rsidR="00D10444" w:rsidRPr="00D10444">
        <w:rPr>
          <w:rFonts w:ascii="標楷體" w:eastAsia="標楷體" w:hAnsi="標楷體" w:hint="eastAsia"/>
        </w:rPr>
        <w:t>為「芳鄰」</w:t>
      </w:r>
      <w:r w:rsidR="00D10444">
        <w:rPr>
          <w:rFonts w:ascii="標楷體" w:eastAsia="標楷體" w:hAnsi="標楷體" w:hint="eastAsia"/>
        </w:rPr>
        <w:t>和</w:t>
      </w:r>
      <w:r w:rsidR="00D10444" w:rsidRPr="00D10444">
        <w:rPr>
          <w:rFonts w:ascii="標楷體" w:eastAsia="標楷體" w:hAnsi="標楷體" w:hint="eastAsia"/>
        </w:rPr>
        <w:t>「</w:t>
      </w:r>
      <w:r w:rsidR="00D10444">
        <w:rPr>
          <w:rFonts w:ascii="標楷體" w:eastAsia="標楷體" w:hAnsi="標楷體" w:hint="eastAsia"/>
        </w:rPr>
        <w:t>賴著不走</w:t>
      </w:r>
      <w:r w:rsidR="00D10444" w:rsidRPr="00D10444">
        <w:rPr>
          <w:rFonts w:ascii="標楷體" w:eastAsia="標楷體" w:hAnsi="標楷體" w:hint="eastAsia"/>
        </w:rPr>
        <w:t>」</w:t>
      </w:r>
      <w:r w:rsidR="00D10444">
        <w:rPr>
          <w:rFonts w:ascii="標楷體" w:eastAsia="標楷體" w:hAnsi="標楷體" w:hint="eastAsia"/>
        </w:rPr>
        <w:t>，</w:t>
      </w:r>
      <w:r w:rsidR="00D40F5B">
        <w:rPr>
          <w:rFonts w:ascii="標楷體" w:eastAsia="標楷體" w:hAnsi="標楷體" w:hint="eastAsia"/>
        </w:rPr>
        <w:t>其他中國料理主要都集中在Domine road，但需要搭乘公車才能抵達，</w:t>
      </w:r>
      <w:r w:rsidR="00D10444">
        <w:rPr>
          <w:rFonts w:ascii="標楷體" w:eastAsia="標楷體" w:hAnsi="標楷體" w:hint="eastAsia"/>
        </w:rPr>
        <w:t>除</w:t>
      </w:r>
      <w:r w:rsidR="00D40F5B">
        <w:rPr>
          <w:rFonts w:ascii="標楷體" w:eastAsia="標楷體" w:hAnsi="標楷體" w:hint="eastAsia"/>
        </w:rPr>
        <w:t>了中國料理之外</w:t>
      </w:r>
      <w:r w:rsidR="00D10444">
        <w:rPr>
          <w:rFonts w:ascii="標楷體" w:eastAsia="標楷體" w:hAnsi="標楷體" w:hint="eastAsia"/>
        </w:rPr>
        <w:t>，</w:t>
      </w:r>
      <w:r w:rsidR="00D40F5B">
        <w:rPr>
          <w:rFonts w:ascii="標楷體" w:eastAsia="標楷體" w:hAnsi="標楷體" w:hint="eastAsia"/>
        </w:rPr>
        <w:t>其他異國料理如</w:t>
      </w:r>
      <w:r w:rsidR="00D10444">
        <w:rPr>
          <w:rFonts w:ascii="標楷體" w:eastAsia="標楷體" w:hAnsi="標楷體" w:hint="eastAsia"/>
        </w:rPr>
        <w:t>印度料理、日本料理和韓國料理</w:t>
      </w:r>
      <w:r w:rsidR="00D40F5B">
        <w:rPr>
          <w:rFonts w:ascii="標楷體" w:eastAsia="標楷體" w:hAnsi="標楷體" w:hint="eastAsia"/>
        </w:rPr>
        <w:t>在</w:t>
      </w:r>
      <w:r w:rsidR="00D10444">
        <w:rPr>
          <w:rFonts w:ascii="標楷體" w:eastAsia="標楷體" w:hAnsi="標楷體" w:hint="eastAsia"/>
        </w:rPr>
        <w:t>都很容易找到，但</w:t>
      </w:r>
      <w:r w:rsidR="004A5C8F">
        <w:rPr>
          <w:rFonts w:ascii="標楷體" w:eastAsia="標楷體" w:hAnsi="標楷體" w:hint="eastAsia"/>
        </w:rPr>
        <w:t>無論是哪種餐</w:t>
      </w:r>
      <w:r w:rsidR="00D10444">
        <w:rPr>
          <w:rFonts w:ascii="標楷體" w:eastAsia="標楷體" w:hAnsi="標楷體" w:hint="eastAsia"/>
        </w:rPr>
        <w:t>價位上</w:t>
      </w:r>
      <w:r w:rsidR="004A5C8F">
        <w:rPr>
          <w:rFonts w:ascii="標楷體" w:eastAsia="標楷體" w:hAnsi="標楷體" w:hint="eastAsia"/>
        </w:rPr>
        <w:t>幾乎</w:t>
      </w:r>
      <w:r w:rsidR="00D10444">
        <w:rPr>
          <w:rFonts w:ascii="標楷體" w:eastAsia="標楷體" w:hAnsi="標楷體" w:hint="eastAsia"/>
        </w:rPr>
        <w:t>都大概要15紐幣以上</w:t>
      </w:r>
      <w:r w:rsidR="004A5C8F">
        <w:rPr>
          <w:rFonts w:ascii="標楷體" w:eastAsia="標楷體" w:hAnsi="標楷體" w:hint="eastAsia"/>
        </w:rPr>
        <w:t xml:space="preserve">，若要省錢，推薦take away </w:t>
      </w:r>
      <w:r w:rsidR="004A5C8F">
        <w:rPr>
          <w:rFonts w:ascii="標楷體" w:eastAsia="標楷體" w:hAnsi="標楷體"/>
        </w:rPr>
        <w:t>sushi</w:t>
      </w:r>
      <w:r w:rsidR="004A5C8F">
        <w:rPr>
          <w:rFonts w:ascii="標楷體" w:eastAsia="標楷體" w:hAnsi="標楷體" w:hint="eastAsia"/>
        </w:rPr>
        <w:t>，每天都會有十元以下的特價壽司盒，學校附近Simon St.上的壽司店</w:t>
      </w:r>
      <w:r w:rsidR="00D40F5B">
        <w:rPr>
          <w:rFonts w:ascii="標楷體" w:eastAsia="標楷體" w:hAnsi="標楷體" w:hint="eastAsia"/>
        </w:rPr>
        <w:t>(</w:t>
      </w:r>
      <w:r w:rsidR="00D40F5B">
        <w:rPr>
          <w:rFonts w:ascii="標楷體" w:eastAsia="標楷體" w:hAnsi="標楷體"/>
        </w:rPr>
        <w:t>St. Pierre</w:t>
      </w:r>
      <w:r w:rsidR="00D40F5B" w:rsidRPr="00460F52">
        <w:rPr>
          <w:rFonts w:ascii="Calibri" w:eastAsia="標楷體" w:hAnsi="Calibri"/>
        </w:rPr>
        <w:t>’</w:t>
      </w:r>
      <w:r w:rsidR="00D40F5B">
        <w:rPr>
          <w:rFonts w:ascii="標楷體" w:eastAsia="標楷體" w:hAnsi="標楷體"/>
        </w:rPr>
        <w:t>s</w:t>
      </w:r>
      <w:r w:rsidR="00D40F5B">
        <w:rPr>
          <w:rFonts w:ascii="標楷體" w:eastAsia="標楷體" w:hAnsi="標楷體" w:hint="eastAsia"/>
        </w:rPr>
        <w:t xml:space="preserve"> S</w:t>
      </w:r>
      <w:r w:rsidR="00D40F5B">
        <w:rPr>
          <w:rFonts w:ascii="標楷體" w:eastAsia="標楷體" w:hAnsi="標楷體"/>
        </w:rPr>
        <w:t xml:space="preserve">ushi </w:t>
      </w:r>
      <w:r w:rsidR="00D40F5B">
        <w:rPr>
          <w:rFonts w:ascii="標楷體" w:eastAsia="標楷體" w:hAnsi="標楷體" w:hint="eastAsia"/>
        </w:rPr>
        <w:t>)</w:t>
      </w:r>
      <w:r w:rsidR="004A5C8F">
        <w:rPr>
          <w:rFonts w:ascii="標楷體" w:eastAsia="標楷體" w:hAnsi="標楷體" w:hint="eastAsia"/>
        </w:rPr>
        <w:t>是我常光顧的一家，鮭魚酪梨壽司新鮮又美味，非常推薦，在紐西蘭絕對不能錯過好吃的海鮮料理</w:t>
      </w:r>
      <w:r>
        <w:rPr>
          <w:rFonts w:ascii="標楷體" w:eastAsia="標楷體" w:hAnsi="標楷體" w:hint="eastAsia"/>
        </w:rPr>
        <w:t>！但，如果你自己會下廚，我建議自己下廚最省錢，在超市countdown可以買到你需要的食材，宿舍的廚房設備</w:t>
      </w:r>
      <w:r w:rsidR="000C1083">
        <w:rPr>
          <w:rFonts w:ascii="標楷體" w:eastAsia="標楷體" w:hAnsi="標楷體" w:hint="eastAsia"/>
        </w:rPr>
        <w:t>也相當</w:t>
      </w:r>
      <w:r>
        <w:rPr>
          <w:rFonts w:ascii="標楷體" w:eastAsia="標楷體" w:hAnsi="標楷體" w:hint="eastAsia"/>
        </w:rPr>
        <w:t>齊全</w:t>
      </w:r>
      <w:r w:rsidR="00623CAD">
        <w:rPr>
          <w:rFonts w:ascii="標楷體" w:eastAsia="標楷體" w:hAnsi="標楷體" w:hint="eastAsia"/>
        </w:rPr>
        <w:t>，我食量一般，一週到超市買菜的錢大概是</w:t>
      </w:r>
      <w:r w:rsidR="004E66A7">
        <w:rPr>
          <w:rFonts w:ascii="標楷體" w:eastAsia="標楷體" w:hAnsi="標楷體" w:hint="eastAsia"/>
        </w:rPr>
        <w:t>6</w:t>
      </w:r>
      <w:r w:rsidR="00623CAD">
        <w:rPr>
          <w:rFonts w:ascii="標楷體" w:eastAsia="標楷體" w:hAnsi="標楷體" w:hint="eastAsia"/>
        </w:rPr>
        <w:t>0紐</w:t>
      </w:r>
      <w:r w:rsidR="00D40F5B">
        <w:rPr>
          <w:rFonts w:ascii="標楷體" w:eastAsia="標楷體" w:hAnsi="標楷體" w:hint="eastAsia"/>
        </w:rPr>
        <w:t>幣左右。若你鄉念手搖杯飲料，這裡</w:t>
      </w:r>
      <w:r w:rsidR="00D40F5B" w:rsidRPr="004E66A7">
        <w:rPr>
          <w:rFonts w:ascii="標楷體" w:eastAsia="標楷體" w:hAnsi="標楷體" w:hint="eastAsia"/>
        </w:rPr>
        <w:t>有日出茶太、貢茶，日出茶太還有賣</w:t>
      </w:r>
      <w:r w:rsidR="00D40F5B" w:rsidRPr="000B2707">
        <w:rPr>
          <w:rFonts w:ascii="標楷體" w:eastAsia="標楷體" w:hAnsi="標楷體" w:hint="eastAsia"/>
        </w:rPr>
        <w:t>具有台灣味的雞排，只是價位偏高，飲料部分多為6塊紐幣以上，雞排則要9塊紐幣</w:t>
      </w:r>
      <w:r w:rsidR="000B2707">
        <w:rPr>
          <w:rFonts w:ascii="標楷體" w:eastAsia="標楷體" w:hAnsi="標楷體" w:hint="eastAsia"/>
        </w:rPr>
        <w:t>。</w:t>
      </w:r>
    </w:p>
    <w:p w:rsidR="00017C19" w:rsidRDefault="001F61E7">
      <w:r>
        <w:rPr>
          <w:rFonts w:ascii="標楷體" w:eastAsia="標楷體" w:hAnsi="標楷體" w:hint="eastAsia"/>
          <w:b/>
        </w:rPr>
        <w:t xml:space="preserve">      </w:t>
      </w:r>
      <w:r>
        <w:rPr>
          <w:rFonts w:ascii="標楷體" w:eastAsia="標楷體" w:hAnsi="標楷體"/>
          <w:b/>
        </w:rPr>
        <w:pict>
          <v:shape id="_x0000_i1039" type="#_x0000_t75" style="width:150.75pt;height:150.75pt">
            <v:imagedata r:id="rId10" o:title="IMG_8236"/>
          </v:shape>
        </w:pict>
      </w:r>
      <w:r w:rsidR="00017C19">
        <w:rPr>
          <w:rFonts w:ascii="標楷體" w:eastAsia="標楷體" w:hAnsi="標楷體" w:hint="eastAsia"/>
          <w:b/>
        </w:rPr>
        <w:t xml:space="preserve"> </w:t>
      </w:r>
      <w:r>
        <w:fldChar w:fldCharType="begin"/>
      </w:r>
      <w:r>
        <w:instrText xml:space="preserve"> INCLUDEPICTURE "https://scontent-sjc2-1.xx.fbcdn.net/hphotos-xpf1/v/t1.0-9/11209522_1071968576156468_598793233774463998_n.jpg?oh=8b085cc8fe00cd331ee3fe6aca485524&amp;oe=570B0A9B" \* MERGEFORMATINET </w:instrText>
      </w:r>
      <w:r>
        <w:fldChar w:fldCharType="separate"/>
      </w:r>
      <w:r>
        <w:pict>
          <v:shape id="_x0000_i1078" type="#_x0000_t75" alt="" style="width:198.75pt;height:149.25pt">
            <v:imagedata r:id="rId11" r:href="rId12"/>
          </v:shape>
        </w:pict>
      </w:r>
      <w:r>
        <w:fldChar w:fldCharType="end"/>
      </w:r>
    </w:p>
    <w:p w:rsidR="001F61E7" w:rsidRPr="001F61E7" w:rsidRDefault="001F61E7">
      <w:pPr>
        <w:rPr>
          <w:rFonts w:ascii="標楷體" w:eastAsia="標楷體" w:hAnsi="標楷體" w:hint="eastAsia"/>
          <w:b/>
        </w:rPr>
      </w:pPr>
      <w:r>
        <w:rPr>
          <w:rFonts w:hint="eastAsia"/>
        </w:rPr>
        <w:t xml:space="preserve">           </w:t>
      </w:r>
      <w:r w:rsidRPr="001F61E7">
        <w:rPr>
          <w:rFonts w:ascii="標楷體" w:eastAsia="標楷體" w:hAnsi="標楷體" w:hint="eastAsia"/>
        </w:rPr>
        <w:t>鮭魚酪梨壽司              不能錯過的GIAPO冰淇淋</w:t>
      </w:r>
    </w:p>
    <w:p w:rsidR="00322B5A" w:rsidRPr="001F61E7" w:rsidRDefault="00322B5A">
      <w:pPr>
        <w:rPr>
          <w:rFonts w:ascii="標楷體" w:eastAsia="標楷體" w:hAnsi="標楷體"/>
          <w:b/>
          <w:bdr w:val="single" w:sz="4" w:space="0" w:color="auto"/>
        </w:rPr>
      </w:pPr>
      <w:r w:rsidRPr="001F61E7">
        <w:rPr>
          <w:rFonts w:ascii="標楷體" w:eastAsia="標楷體" w:hAnsi="標楷體" w:hint="eastAsia"/>
          <w:b/>
          <w:bdr w:val="single" w:sz="4" w:space="0" w:color="auto"/>
        </w:rPr>
        <w:t>旅遊</w:t>
      </w:r>
    </w:p>
    <w:p w:rsidR="00CA51EA" w:rsidRDefault="0047750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1D5A2E" w:rsidRPr="001D5A2E">
        <w:rPr>
          <w:rFonts w:ascii="標楷體" w:eastAsia="標楷體" w:hAnsi="標楷體" w:hint="eastAsia"/>
        </w:rPr>
        <w:t>紐西蘭</w:t>
      </w:r>
      <w:r>
        <w:rPr>
          <w:rFonts w:ascii="標楷體" w:eastAsia="標楷體" w:hAnsi="標楷體" w:hint="eastAsia"/>
        </w:rPr>
        <w:t>有</w:t>
      </w:r>
      <w:r w:rsidR="001D5A2E" w:rsidRPr="001D5A2E">
        <w:rPr>
          <w:rFonts w:ascii="標楷體" w:eastAsia="標楷體" w:hAnsi="標楷體" w:hint="eastAsia"/>
        </w:rPr>
        <w:t>活的地形教室</w:t>
      </w:r>
      <w:r>
        <w:rPr>
          <w:rFonts w:ascii="標楷體" w:eastAsia="標楷體" w:hAnsi="標楷體" w:hint="eastAsia"/>
        </w:rPr>
        <w:t>之稱</w:t>
      </w:r>
      <w:r w:rsidR="001D5A2E" w:rsidRPr="001D5A2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對於學地理的我來說是很棒的地方，若你是</w:t>
      </w:r>
      <w:r w:rsidR="001D5A2E" w:rsidRPr="001D5A2E">
        <w:rPr>
          <w:rFonts w:ascii="標楷體" w:eastAsia="標楷體" w:hAnsi="標楷體" w:hint="eastAsia"/>
        </w:rPr>
        <w:t>熱愛大自然的你</w:t>
      </w:r>
      <w:r w:rsidR="001D5A2E">
        <w:rPr>
          <w:rFonts w:ascii="標楷體" w:eastAsia="標楷體" w:hAnsi="標楷體" w:hint="eastAsia"/>
        </w:rPr>
        <w:t>一定</w:t>
      </w:r>
      <w:r w:rsidR="001D5A2E" w:rsidRPr="001D5A2E">
        <w:rPr>
          <w:rFonts w:ascii="標楷體" w:eastAsia="標楷體" w:hAnsi="標楷體" w:hint="eastAsia"/>
        </w:rPr>
        <w:t>要把握時間好好旅行，</w:t>
      </w:r>
      <w:r>
        <w:rPr>
          <w:rFonts w:ascii="標楷體" w:eastAsia="標楷體" w:hAnsi="標楷體" w:hint="eastAsia"/>
        </w:rPr>
        <w:t>平常可以到mission bay走走，如果你也喜歡跑步，可以從學校</w:t>
      </w:r>
      <w:r w:rsidR="00DC10B4">
        <w:rPr>
          <w:rFonts w:ascii="標楷體" w:eastAsia="標楷體" w:hAnsi="標楷體" w:hint="eastAsia"/>
        </w:rPr>
        <w:t>跑到海邊再</w:t>
      </w:r>
      <w:r>
        <w:rPr>
          <w:rFonts w:ascii="標楷體" w:eastAsia="標楷體" w:hAnsi="標楷體" w:hint="eastAsia"/>
        </w:rPr>
        <w:t>沿著海</w:t>
      </w:r>
      <w:r w:rsidR="00DC10B4">
        <w:rPr>
          <w:rFonts w:ascii="標楷體" w:eastAsia="標楷體" w:hAnsi="標楷體" w:hint="eastAsia"/>
        </w:rPr>
        <w:t>岸</w:t>
      </w:r>
      <w:r>
        <w:rPr>
          <w:rFonts w:ascii="標楷體" w:eastAsia="標楷體" w:hAnsi="標楷體" w:hint="eastAsia"/>
        </w:rPr>
        <w:t xml:space="preserve">跑到mission </w:t>
      </w:r>
      <w:r>
        <w:rPr>
          <w:rFonts w:ascii="標楷體" w:eastAsia="標楷體" w:hAnsi="標楷體"/>
        </w:rPr>
        <w:t>bay</w:t>
      </w:r>
      <w:r>
        <w:rPr>
          <w:rFonts w:ascii="標楷體" w:eastAsia="標楷體" w:hAnsi="標楷體" w:hint="eastAsia"/>
        </w:rPr>
        <w:t>大概8</w:t>
      </w:r>
      <w:r w:rsidR="00DC10B4">
        <w:rPr>
          <w:rFonts w:ascii="標楷體" w:eastAsia="標楷體" w:hAnsi="標楷體"/>
        </w:rPr>
        <w:t>-9</w:t>
      </w:r>
      <w:r>
        <w:rPr>
          <w:rFonts w:ascii="標楷體" w:eastAsia="標楷體" w:hAnsi="標楷體" w:hint="eastAsia"/>
        </w:rPr>
        <w:t>km左右。可以盡量把課排在一起，讓自己的放假日長一點，旅行時間多一點，因為景點通常車程都要三四個小時以上，</w:t>
      </w:r>
      <w:r w:rsidR="00DC10B4">
        <w:rPr>
          <w:rFonts w:ascii="標楷體" w:eastAsia="標楷體" w:hAnsi="標楷體" w:hint="eastAsia"/>
        </w:rPr>
        <w:t>非常好時。交通部分，</w:t>
      </w:r>
      <w:r>
        <w:rPr>
          <w:rFonts w:ascii="標楷體" w:eastAsia="標楷體" w:hAnsi="標楷體" w:hint="eastAsia"/>
        </w:rPr>
        <w:t>可以搭乘bus(</w:t>
      </w:r>
      <w:r>
        <w:rPr>
          <w:rFonts w:ascii="標楷體" w:eastAsia="標楷體" w:hAnsi="標楷體"/>
        </w:rPr>
        <w:t>EX: naked bus,inter city</w:t>
      </w:r>
      <w:r w:rsidR="00DC10B4">
        <w:rPr>
          <w:rFonts w:ascii="標楷體" w:eastAsia="標楷體" w:hAnsi="標楷體" w:hint="eastAsia"/>
        </w:rPr>
        <w:t>等</w:t>
      </w:r>
      <w:r>
        <w:rPr>
          <w:rFonts w:ascii="標楷體" w:eastAsia="標楷體" w:hAnsi="標楷體" w:hint="eastAsia"/>
        </w:rPr>
        <w:t>)到要去的地方，然後到該地報名tour，或者可以和朋友一起租車出遊。除了北島之外，</w:t>
      </w:r>
      <w:r w:rsidR="00DC10B4">
        <w:rPr>
          <w:rFonts w:ascii="標楷體" w:eastAsia="標楷體" w:hAnsi="標楷體" w:hint="eastAsia"/>
        </w:rPr>
        <w:t>可以利用</w:t>
      </w:r>
      <w:r>
        <w:rPr>
          <w:rFonts w:ascii="標楷體" w:eastAsia="標楷體" w:hAnsi="標楷體" w:hint="eastAsia"/>
        </w:rPr>
        <w:t>學期中兩</w:t>
      </w:r>
      <w:r w:rsidR="00DC10B4">
        <w:rPr>
          <w:rFonts w:ascii="標楷體" w:eastAsia="標楷體" w:hAnsi="標楷體" w:hint="eastAsia"/>
        </w:rPr>
        <w:t>週</w:t>
      </w:r>
      <w:r w:rsidR="00CA51EA">
        <w:rPr>
          <w:rFonts w:ascii="標楷體" w:eastAsia="標楷體" w:hAnsi="標楷體" w:hint="eastAsia"/>
        </w:rPr>
        <w:t>的假期，或學期結束返台前的時間，</w:t>
      </w:r>
      <w:r>
        <w:rPr>
          <w:rFonts w:ascii="標楷體" w:eastAsia="標楷體" w:hAnsi="標楷體" w:hint="eastAsia"/>
        </w:rPr>
        <w:t>到南島玩，要看螢火蟲建議在北島</w:t>
      </w:r>
      <w:r w:rsidRPr="0047750D">
        <w:rPr>
          <w:rFonts w:ascii="標楷體" w:eastAsia="標楷體" w:hAnsi="標楷體" w:hint="eastAsia"/>
        </w:rPr>
        <w:t>看</w:t>
      </w:r>
      <w:r>
        <w:rPr>
          <w:rFonts w:ascii="標楷體" w:eastAsia="標楷體" w:hAnsi="標楷體" w:hint="eastAsia"/>
        </w:rPr>
        <w:t>，若對極限運動有興趣的人，則可以在南島玩，包含</w:t>
      </w:r>
      <w:r w:rsidR="00405DB9" w:rsidRPr="00405DB9">
        <w:rPr>
          <w:rFonts w:ascii="標楷體" w:eastAsia="標楷體" w:hAnsi="標楷體" w:hint="eastAsia"/>
        </w:rPr>
        <w:t>sky</w:t>
      </w:r>
      <w:r w:rsidRPr="00405DB9">
        <w:rPr>
          <w:rFonts w:ascii="標楷體" w:eastAsia="標楷體" w:hAnsi="標楷體" w:hint="eastAsia"/>
        </w:rPr>
        <w:t>diving 和bungy</w:t>
      </w:r>
      <w:r w:rsidRPr="00405DB9">
        <w:rPr>
          <w:rFonts w:ascii="標楷體" w:eastAsia="標楷體" w:hAnsi="標楷體"/>
        </w:rPr>
        <w:t xml:space="preserve"> jump</w:t>
      </w:r>
      <w:r>
        <w:rPr>
          <w:rFonts w:ascii="標楷體" w:eastAsia="標楷體" w:hAnsi="標楷體" w:hint="eastAsia"/>
        </w:rPr>
        <w:t xml:space="preserve"> </w:t>
      </w:r>
      <w:r w:rsidR="00DC10B4">
        <w:rPr>
          <w:rFonts w:ascii="標楷體" w:eastAsia="標楷體" w:hAnsi="標楷體" w:hint="eastAsia"/>
        </w:rPr>
        <w:t>等。</w:t>
      </w:r>
    </w:p>
    <w:p w:rsidR="00405DB9" w:rsidRDefault="00DC10B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推薦的旅遊地點如下:</w:t>
      </w:r>
    </w:p>
    <w:p w:rsidR="00405DB9" w:rsidRDefault="00405DB9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(1)北島- </w:t>
      </w:r>
      <w:r>
        <w:rPr>
          <w:rFonts w:ascii="標楷體" w:eastAsia="標楷體" w:hAnsi="標楷體"/>
        </w:rPr>
        <w:t>R</w:t>
      </w:r>
      <w:r>
        <w:rPr>
          <w:rFonts w:ascii="標楷體" w:eastAsia="標楷體" w:hAnsi="標楷體" w:hint="eastAsia"/>
        </w:rPr>
        <w:t>otorua</w:t>
      </w:r>
      <w:r w:rsidRPr="00405DB9">
        <w:t xml:space="preserve"> </w:t>
      </w:r>
      <w:r>
        <w:t>,</w:t>
      </w:r>
      <w:r w:rsidRPr="00405DB9">
        <w:rPr>
          <w:rFonts w:ascii="Helvetica" w:hAnsi="Helvetica"/>
          <w:color w:val="141823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/>
          <w:color w:val="141823"/>
          <w:sz w:val="23"/>
          <w:szCs w:val="23"/>
          <w:shd w:val="clear" w:color="auto" w:fill="FFFFFF"/>
        </w:rPr>
        <w:t>Te Rerenga Wairua</w:t>
      </w:r>
      <w:r w:rsidRPr="00405DB9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(C</w:t>
      </w:r>
      <w:r w:rsidR="004E66A7">
        <w:rPr>
          <w:rFonts w:ascii="標楷體" w:eastAsia="標楷體" w:hAnsi="標楷體"/>
        </w:rPr>
        <w:t>ape R</w:t>
      </w:r>
      <w:r w:rsidRPr="00405DB9">
        <w:rPr>
          <w:rFonts w:ascii="標楷體" w:eastAsia="標楷體" w:hAnsi="標楷體"/>
        </w:rPr>
        <w:t>einga</w:t>
      </w:r>
      <w:r>
        <w:rPr>
          <w:rFonts w:ascii="標楷體" w:eastAsia="標楷體" w:hAnsi="標楷體"/>
        </w:rPr>
        <w:t>),</w:t>
      </w:r>
      <w:r w:rsidRPr="00405DB9">
        <w:rPr>
          <w:rFonts w:ascii="Helvetica" w:hAnsi="Helvetica"/>
          <w:color w:val="141823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/>
          <w:color w:val="141823"/>
          <w:sz w:val="23"/>
          <w:szCs w:val="23"/>
          <w:shd w:val="clear" w:color="auto" w:fill="FFFFFF"/>
        </w:rPr>
        <w:t>Waitangi Treaty Ground</w:t>
      </w:r>
      <w:r>
        <w:rPr>
          <w:rFonts w:ascii="Helvetica" w:hAnsi="Helvetica"/>
          <w:color w:val="141823"/>
          <w:sz w:val="23"/>
          <w:szCs w:val="23"/>
          <w:shd w:val="clear" w:color="auto" w:fill="FFFFFF"/>
        </w:rPr>
        <w:t xml:space="preserve"> , Habbiton</w:t>
      </w:r>
      <w:r>
        <w:rPr>
          <w:rFonts w:ascii="Helvetica" w:hAnsi="Helvetica" w:hint="eastAsia"/>
          <w:color w:val="141823"/>
          <w:sz w:val="23"/>
          <w:szCs w:val="23"/>
          <w:shd w:val="clear" w:color="auto" w:fill="FFFFFF"/>
        </w:rPr>
        <w:t>,</w:t>
      </w:r>
      <w:r>
        <w:rPr>
          <w:rFonts w:ascii="Helvetica" w:hAnsi="Helvetica"/>
          <w:color w:val="141823"/>
          <w:sz w:val="23"/>
          <w:szCs w:val="23"/>
          <w:shd w:val="clear" w:color="auto" w:fill="FFFFFF"/>
        </w:rPr>
        <w:t xml:space="preserve"> W</w:t>
      </w:r>
      <w:r w:rsidRPr="00405DB9">
        <w:rPr>
          <w:rFonts w:ascii="Helvetica" w:hAnsi="Helvetica"/>
          <w:color w:val="141823"/>
          <w:sz w:val="23"/>
          <w:szCs w:val="23"/>
          <w:shd w:val="clear" w:color="auto" w:fill="FFFFFF"/>
        </w:rPr>
        <w:t>aitomo caves</w:t>
      </w:r>
    </w:p>
    <w:p w:rsidR="004E66A7" w:rsidRDefault="00405DB9" w:rsidP="00405DB9">
      <w:pPr>
        <w:rPr>
          <w:rFonts w:ascii="Helvetica" w:hAnsi="Helvetica"/>
          <w:color w:val="141823"/>
          <w:sz w:val="21"/>
          <w:szCs w:val="21"/>
          <w:shd w:val="clear" w:color="auto" w:fill="FFFFFF"/>
        </w:rPr>
      </w:pPr>
      <w:r>
        <w:rPr>
          <w:rFonts w:ascii="標楷體" w:eastAsia="標楷體" w:hAnsi="標楷體" w:hint="eastAsia"/>
        </w:rPr>
        <w:t>(2)南島-</w:t>
      </w:r>
      <w:r w:rsidRPr="00405DB9">
        <w:rPr>
          <w:rFonts w:ascii="Helvetica" w:hAnsi="Helvetica"/>
          <w:color w:val="141823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Lake Tekapo</w:t>
      </w:r>
      <w:r>
        <w:rPr>
          <w:rFonts w:ascii="Helvetica" w:hAnsi="Helvetica"/>
          <w:color w:val="141823"/>
          <w:sz w:val="21"/>
          <w:szCs w:val="21"/>
        </w:rPr>
        <w:t xml:space="preserve">, 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Mt. Cook</w:t>
      </w:r>
      <w:r>
        <w:rPr>
          <w:rFonts w:ascii="Helvetica" w:hAnsi="Helvetica"/>
          <w:color w:val="141823"/>
          <w:sz w:val="21"/>
          <w:szCs w:val="21"/>
        </w:rPr>
        <w:t xml:space="preserve">, 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Queenstown</w:t>
      </w:r>
      <w:r>
        <w:rPr>
          <w:rFonts w:ascii="Helvetica" w:hAnsi="Helvetica"/>
          <w:color w:val="141823"/>
          <w:sz w:val="21"/>
          <w:szCs w:val="21"/>
        </w:rPr>
        <w:t xml:space="preserve">, 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Milford Sound</w:t>
      </w:r>
      <w:r>
        <w:rPr>
          <w:rFonts w:ascii="Helvetica" w:hAnsi="Helvetica"/>
          <w:color w:val="141823"/>
          <w:sz w:val="21"/>
          <w:szCs w:val="21"/>
        </w:rPr>
        <w:t xml:space="preserve">, 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Te Anau</w:t>
      </w:r>
      <w:r>
        <w:rPr>
          <w:rFonts w:ascii="Helvetica" w:hAnsi="Helvetica" w:hint="eastAsia"/>
          <w:color w:val="141823"/>
          <w:sz w:val="21"/>
          <w:szCs w:val="21"/>
        </w:rPr>
        <w:t>,</w:t>
      </w:r>
      <w:r>
        <w:rPr>
          <w:rFonts w:ascii="Helvetica" w:hAnsi="Helvetica"/>
          <w:color w:val="141823"/>
          <w:sz w:val="21"/>
          <w:szCs w:val="21"/>
        </w:rPr>
        <w:t xml:space="preserve"> 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Dunedin</w:t>
      </w:r>
    </w:p>
    <w:p w:rsidR="00405DB9" w:rsidRDefault="00017C19" w:rsidP="00405DB9">
      <w:pPr>
        <w:rPr>
          <w:rFonts w:ascii="標楷體" w:eastAsia="標楷體" w:hAnsi="標楷體" w:hint="eastAsia"/>
        </w:rPr>
      </w:pPr>
      <w:r>
        <w:rPr>
          <w:rFonts w:ascii="標楷體" w:eastAsia="標楷體" w:hAnsi="標楷體"/>
          <w:noProof/>
        </w:rPr>
      </w:r>
      <w:r w:rsidR="001F61E7">
        <w:rPr>
          <w:rFonts w:ascii="標楷體" w:eastAsia="標楷體" w:hAnsi="標楷體"/>
        </w:rPr>
        <w:pict w14:anchorId="766169D1">
          <v:shape id="_x0000_s1026" type="#_x0000_t75" style="width:235.7pt;height:235.7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"/>
            <w10:wrap type="none"/>
            <w10:anchorlock/>
          </v:shape>
        </w:pict>
      </w:r>
      <w:r w:rsidR="001F61E7">
        <w:rPr>
          <w:rFonts w:ascii="標楷體" w:eastAsia="標楷體" w:hAnsi="標楷體" w:hint="eastAsia"/>
        </w:rPr>
        <w:t>←北島滑雪</w:t>
      </w:r>
    </w:p>
    <w:p w:rsidR="004E66A7" w:rsidRDefault="00017C19" w:rsidP="00405DB9">
      <w:pPr>
        <w:rPr>
          <w:rFonts w:ascii="標楷體" w:eastAsia="標楷體" w:hAnsi="標楷體"/>
        </w:rPr>
      </w:pPr>
      <w:r>
        <w:rPr>
          <w:noProof/>
        </w:rPr>
        <w:pict>
          <v:shape id="_x0000_s1027" type="#_x0000_t75" style="position:absolute;margin-left:261.05pt;margin-top:11pt;width:131.5pt;height:175.25pt;z-index:251658240">
            <v:imagedata r:id="rId14" o:title="IMG_1449"/>
          </v:shape>
        </w:pict>
      </w:r>
      <w:r w:rsidR="001F61E7">
        <w:rPr>
          <w:rFonts w:ascii="標楷體" w:eastAsia="標楷體" w:hAnsi="標楷體"/>
        </w:rPr>
        <w:pict>
          <v:shape id="_x0000_i1048" type="#_x0000_t75" style="width:241.5pt;height:181.5pt">
            <v:imagedata r:id="rId15" o:title="IMG_1423"/>
          </v:shape>
        </w:pict>
      </w:r>
    </w:p>
    <w:p w:rsidR="00405DB9" w:rsidRDefault="001F61E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↑哈比人村↑</w:t>
      </w:r>
    </w:p>
    <w:p w:rsidR="00405DB9" w:rsidRDefault="001F61E7">
      <w:pPr>
        <w:rPr>
          <w:rFonts w:ascii="標楷體" w:eastAsia="標楷體" w:hAnsi="標楷體"/>
        </w:rPr>
      </w:pPr>
      <w:r>
        <w:fldChar w:fldCharType="begin"/>
      </w:r>
      <w:r>
        <w:instrText xml:space="preserve"> INCLUDEPICTURE "https://scontent-sjc2-1.xx.fbcdn.net/hphotos-xft1/v/t1.0-9/12219496_1072149636138362_3623007985565842524_n.jpg?oh=a4edbb55736dfa75062f9a7d8645037e&amp;oe=57000E72" \* MERGEFORMATINET </w:instrText>
      </w:r>
      <w:r>
        <w:fldChar w:fldCharType="separate"/>
      </w:r>
      <w:r>
        <w:pict>
          <v:shape id="_x0000_i1101" type="#_x0000_t75" alt="" style="width:220.5pt;height:220.5pt">
            <v:imagedata r:id="rId16" r:href="rId17"/>
          </v:shape>
        </w:pict>
      </w:r>
      <w:r>
        <w:fldChar w:fldCharType="end"/>
      </w:r>
      <w:r w:rsidR="007264AC">
        <w:rPr>
          <w:rFonts w:hint="eastAsia"/>
        </w:rPr>
        <w:t xml:space="preserve"> </w:t>
      </w:r>
      <w:r w:rsidR="007264AC">
        <w:rPr>
          <w:noProof/>
        </w:rPr>
      </w:r>
      <w:r w:rsidR="007264AC">
        <w:pict>
          <v:shape id="_x0000_s1031" type="#_x0000_t75" style="width:167.95pt;height:223.75pt;mso-left-percent:-10001;mso-top-percent:-10001;mso-position-horizontal:absolute;mso-position-horizontal-relative:char;mso-position-vertical:absolute;mso-position-vertical-relative:line;mso-left-percent:-10001;mso-top-percent:-10001">
            <v:imagedata r:id="rId18" o:title="IMG_9503"/>
            <w10:wrap type="none"/>
            <w10:anchorlock/>
          </v:shape>
        </w:pict>
      </w:r>
    </w:p>
    <w:p w:rsidR="007264AC" w:rsidRPr="007264AC" w:rsidRDefault="008B16CC" w:rsidP="007264AC">
      <w:pPr>
        <w:rPr>
          <w:rFonts w:ascii="標楷體" w:eastAsia="標楷體" w:hAnsi="標楷體"/>
          <w:color w:val="141823"/>
          <w:sz w:val="21"/>
          <w:szCs w:val="21"/>
          <w:shd w:val="clear" w:color="auto" w:fill="FFFFFF"/>
        </w:rPr>
      </w:pPr>
      <w:r>
        <w:rPr>
          <w:noProof/>
        </w:rPr>
        <w:pict>
          <v:shape id="_x0000_s1032" type="#_x0000_t75" style="position:absolute;margin-left:236.25pt;margin-top:17.55pt;width:142.5pt;height:189.85pt;z-index:251663360">
            <v:imagedata r:id="rId19" o:title="IMG_9363"/>
          </v:shape>
        </w:pict>
      </w:r>
      <w:r w:rsidR="007264AC">
        <w:rPr>
          <w:rFonts w:ascii="標楷體" w:eastAsia="標楷體" w:hAnsi="標楷體" w:hint="eastAsia"/>
        </w:rPr>
        <w:t>→</w:t>
      </w:r>
      <w:r w:rsidR="007264AC">
        <w:rPr>
          <w:rFonts w:ascii="標楷體" w:eastAsia="標楷體" w:hAnsi="標楷體"/>
        </w:rPr>
        <w:t>Cape R</w:t>
      </w:r>
      <w:r w:rsidR="007264AC" w:rsidRPr="00405DB9">
        <w:rPr>
          <w:rFonts w:ascii="標楷體" w:eastAsia="標楷體" w:hAnsi="標楷體"/>
        </w:rPr>
        <w:t>einga</w:t>
      </w:r>
      <w:r w:rsidR="007264AC">
        <w:rPr>
          <w:rFonts w:ascii="標楷體" w:eastAsia="標楷體" w:hAnsi="標楷體" w:hint="eastAsia"/>
        </w:rPr>
        <w:t xml:space="preserve">                         </w:t>
      </w:r>
      <w:r w:rsidR="007264AC" w:rsidRPr="007264AC">
        <w:rPr>
          <w:rFonts w:ascii="標楷體" w:eastAsia="標楷體" w:hAnsi="標楷體" w:hint="eastAsia"/>
        </w:rPr>
        <w:t>→</w:t>
      </w:r>
      <w:r w:rsidR="007264AC" w:rsidRPr="007264AC">
        <w:rPr>
          <w:rFonts w:ascii="標楷體" w:eastAsia="標楷體" w:hAnsi="標楷體" w:hint="eastAsia"/>
        </w:rPr>
        <w:t>位於</w:t>
      </w:r>
      <w:r w:rsidR="007264AC" w:rsidRPr="007264AC">
        <w:rPr>
          <w:rFonts w:ascii="標楷體" w:eastAsia="標楷體" w:hAnsi="標楷體"/>
          <w:color w:val="141823"/>
          <w:sz w:val="21"/>
          <w:szCs w:val="21"/>
          <w:shd w:val="clear" w:color="auto" w:fill="FFFFFF"/>
        </w:rPr>
        <w:t>Dunedin</w:t>
      </w:r>
      <w:r w:rsidR="007264AC" w:rsidRPr="007264AC">
        <w:rPr>
          <w:rFonts w:ascii="標楷體" w:eastAsia="標楷體" w:hAnsi="標楷體" w:hint="eastAsia"/>
          <w:color w:val="141823"/>
          <w:sz w:val="21"/>
          <w:szCs w:val="21"/>
          <w:shd w:val="clear" w:color="auto" w:fill="FFFFFF"/>
        </w:rPr>
        <w:t>世界最斜的路</w:t>
      </w:r>
    </w:p>
    <w:p w:rsidR="001F61E7" w:rsidRDefault="007264AC">
      <w:pPr>
        <w:rPr>
          <w:rFonts w:ascii="標楷體" w:eastAsia="標楷體" w:hAnsi="標楷體"/>
        </w:rPr>
      </w:pPr>
      <w:r>
        <w:rPr>
          <w:noProof/>
        </w:rPr>
        <w:pict>
          <v:shape id="_x0000_s1030" type="#_x0000_t75" alt="" style="position:absolute;margin-left:-.05pt;margin-top:1.6pt;width:232.8pt;height:174.75pt;z-index:251662336;mso-position-horizontal-relative:text;mso-position-vertical-relative:text">
            <v:imagedata r:id="rId20" r:href="rId21"/>
          </v:shape>
        </w:pict>
      </w:r>
    </w:p>
    <w:p w:rsidR="007264AC" w:rsidRDefault="007264AC">
      <w:pPr>
        <w:rPr>
          <w:rFonts w:ascii="標楷體" w:eastAsia="標楷體" w:hAnsi="標楷體"/>
        </w:rPr>
      </w:pPr>
    </w:p>
    <w:p w:rsidR="007264AC" w:rsidRDefault="007264AC">
      <w:pPr>
        <w:rPr>
          <w:rFonts w:ascii="標楷體" w:eastAsia="標楷體" w:hAnsi="標楷體"/>
        </w:rPr>
      </w:pPr>
    </w:p>
    <w:p w:rsidR="007264AC" w:rsidRDefault="007264AC">
      <w:pPr>
        <w:rPr>
          <w:rFonts w:ascii="標楷體" w:eastAsia="標楷體" w:hAnsi="標楷體"/>
        </w:rPr>
      </w:pPr>
    </w:p>
    <w:p w:rsidR="007264AC" w:rsidRDefault="007264AC">
      <w:pPr>
        <w:rPr>
          <w:rFonts w:ascii="標楷體" w:eastAsia="標楷體" w:hAnsi="標楷體"/>
        </w:rPr>
      </w:pPr>
    </w:p>
    <w:p w:rsidR="007264AC" w:rsidRDefault="007264AC">
      <w:pPr>
        <w:rPr>
          <w:rFonts w:ascii="標楷體" w:eastAsia="標楷體" w:hAnsi="標楷體"/>
        </w:rPr>
      </w:pPr>
    </w:p>
    <w:p w:rsidR="007264AC" w:rsidRDefault="007264AC">
      <w:pPr>
        <w:rPr>
          <w:rFonts w:ascii="標楷體" w:eastAsia="標楷體" w:hAnsi="標楷體"/>
        </w:rPr>
      </w:pPr>
    </w:p>
    <w:p w:rsidR="007264AC" w:rsidRDefault="007264AC">
      <w:pPr>
        <w:rPr>
          <w:rFonts w:ascii="標楷體" w:eastAsia="標楷體" w:hAnsi="標楷體"/>
        </w:rPr>
      </w:pPr>
    </w:p>
    <w:p w:rsidR="007264AC" w:rsidRDefault="007264AC">
      <w:pPr>
        <w:rPr>
          <w:rFonts w:ascii="標楷體" w:eastAsia="標楷體" w:hAnsi="標楷體"/>
        </w:rPr>
      </w:pPr>
    </w:p>
    <w:p w:rsidR="008B16CC" w:rsidRDefault="008B16CC">
      <w:pPr>
        <w:rPr>
          <w:rFonts w:ascii="標楷體" w:eastAsia="標楷體" w:hAnsi="標楷體"/>
        </w:rPr>
      </w:pPr>
    </w:p>
    <w:p w:rsidR="008B16CC" w:rsidRDefault="008B16CC">
      <w:pPr>
        <w:rPr>
          <w:rFonts w:ascii="標楷體" w:eastAsia="標楷體" w:hAnsi="標楷體"/>
        </w:rPr>
      </w:pPr>
    </w:p>
    <w:p w:rsidR="007264AC" w:rsidRDefault="007264A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搭乘直升機上Mt.Cook</w:t>
      </w:r>
      <w:r w:rsidR="008B16CC">
        <w:rPr>
          <w:rFonts w:ascii="標楷體" w:eastAsia="標楷體" w:hAnsi="標楷體"/>
        </w:rPr>
        <w:t xml:space="preserve">                   </w:t>
      </w:r>
      <w:r w:rsidR="008B16CC">
        <w:rPr>
          <w:rFonts w:ascii="標楷體" w:eastAsia="標楷體" w:hAnsi="標楷體" w:hint="eastAsia"/>
        </w:rPr>
        <w:t>→</w:t>
      </w:r>
      <w:r w:rsidR="008B16CC">
        <w:rPr>
          <w:rFonts w:ascii="Helvetica" w:hAnsi="Helvetica"/>
          <w:color w:val="141823"/>
          <w:sz w:val="21"/>
          <w:szCs w:val="21"/>
          <w:shd w:val="clear" w:color="auto" w:fill="FFFFFF"/>
        </w:rPr>
        <w:t>Milford Sound</w:t>
      </w:r>
    </w:p>
    <w:p w:rsidR="007264AC" w:rsidRDefault="007264AC">
      <w:pPr>
        <w:rPr>
          <w:rFonts w:ascii="標楷體" w:eastAsia="標楷體" w:hAnsi="標楷體" w:hint="eastAsia"/>
        </w:rPr>
      </w:pPr>
    </w:p>
    <w:p w:rsidR="007264AC" w:rsidRDefault="008B16CC" w:rsidP="008B16CC">
      <w:pPr>
        <w:jc w:val="center"/>
        <w:rPr>
          <w:rFonts w:ascii="標楷體" w:eastAsia="標楷體" w:hAnsi="標楷體"/>
        </w:rPr>
      </w:pPr>
      <w:r>
        <w:fldChar w:fldCharType="begin"/>
      </w:r>
      <w:r>
        <w:instrText xml:space="preserve"> INCLUDEPICTURE "https://scontent-sjc2-1.xx.fbcdn.net/hphotos-xft1/v/t1.0-9/11998998_1040058436014149_6050443240451060638_n.jpg?oh=56f2ad1e573167fda9429e6437c124d0&amp;oe=571A0F8C" \* MERGEFORMATINET </w:instrText>
      </w:r>
      <w:r>
        <w:fldChar w:fldCharType="separate"/>
      </w:r>
      <w:r>
        <w:pict>
          <v:shape id="_x0000_i1136" type="#_x0000_t75" alt="" style="width:323.25pt;height:242.25pt">
            <v:imagedata r:id="rId22" r:href="rId23"/>
          </v:shape>
        </w:pict>
      </w:r>
      <w:r>
        <w:fldChar w:fldCharType="end"/>
      </w:r>
    </w:p>
    <w:p w:rsidR="007264AC" w:rsidRDefault="008B16CC" w:rsidP="008B16CC">
      <w:pPr>
        <w:ind w:firstLineChars="1300" w:firstLine="3120"/>
        <w:rPr>
          <w:rFonts w:ascii="Helvetica" w:hAnsi="Helvetica"/>
          <w:color w:val="141823"/>
          <w:sz w:val="21"/>
          <w:szCs w:val="21"/>
          <w:shd w:val="clear" w:color="auto" w:fill="FFFFFF"/>
        </w:rPr>
      </w:pPr>
      <w:r>
        <w:rPr>
          <w:rFonts w:ascii="標楷體" w:eastAsia="標楷體" w:hAnsi="標楷體" w:hint="eastAsia"/>
        </w:rPr>
        <w:t>→</w:t>
      </w:r>
      <w:r>
        <w:rPr>
          <w:rFonts w:ascii="Helvetica" w:hAnsi="Helvetica"/>
          <w:color w:val="141823"/>
          <w:sz w:val="21"/>
          <w:szCs w:val="21"/>
          <w:shd w:val="clear" w:color="auto" w:fill="FFFFFF"/>
        </w:rPr>
        <w:t>Lake Tekapo</w:t>
      </w:r>
    </w:p>
    <w:p w:rsidR="008B16CC" w:rsidRDefault="008B16CC" w:rsidP="008B16CC">
      <w:pPr>
        <w:jc w:val="center"/>
      </w:pPr>
      <w:r>
        <w:fldChar w:fldCharType="begin"/>
      </w:r>
      <w:r>
        <w:instrText xml:space="preserve"> INCLUDEPICTURE "https://scontent-sjc2-1.xx.fbcdn.net/hphotos-xpf1/v/t1.0-9/12196315_10203656804179709_2537864649885596702_n.jpg?oh=d82fcae266fa27865ed1d5262d4b5055&amp;oe=574402F1" \* MERGEFORMATINET </w:instrText>
      </w:r>
      <w:r>
        <w:fldChar w:fldCharType="separate"/>
      </w:r>
      <w:r>
        <w:pict>
          <v:shape id="_x0000_i1152" type="#_x0000_t75" alt="" style="width:315pt;height:236.25pt">
            <v:imagedata r:id="rId24" r:href="rId25"/>
          </v:shape>
        </w:pict>
      </w:r>
      <w:r>
        <w:fldChar w:fldCharType="end"/>
      </w:r>
    </w:p>
    <w:p w:rsidR="008B16CC" w:rsidRPr="007264AC" w:rsidRDefault="008B16CC" w:rsidP="008B16CC">
      <w:pPr>
        <w:ind w:firstLineChars="1300" w:firstLine="312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→</w:t>
      </w:r>
      <w:r w:rsidRPr="008B16CC">
        <w:rPr>
          <w:rFonts w:ascii="Helvetica" w:hAnsi="Helvetica"/>
          <w:color w:val="141823"/>
          <w:sz w:val="21"/>
          <w:szCs w:val="21"/>
          <w:shd w:val="clear" w:color="auto" w:fill="FFFFFF"/>
        </w:rPr>
        <w:t>redwood forest</w:t>
      </w:r>
      <w:bookmarkStart w:id="0" w:name="_GoBack"/>
      <w:bookmarkEnd w:id="0"/>
    </w:p>
    <w:sectPr w:rsidR="008B16CC" w:rsidRPr="007264AC">
      <w:footerReference w:type="default" r:id="rId26"/>
      <w:pgSz w:w="11906" w:h="16838"/>
      <w:pgMar w:top="1618" w:right="1800" w:bottom="179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F52" w:rsidRDefault="00460F52">
      <w:r>
        <w:separator/>
      </w:r>
    </w:p>
  </w:endnote>
  <w:endnote w:type="continuationSeparator" w:id="0">
    <w:p w:rsidR="00460F52" w:rsidRDefault="0046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0B4" w:rsidRDefault="00DC10B4" w:rsidP="00D944E2">
    <w:pPr>
      <w:pStyle w:val="a3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CD0B95">
      <w:rPr>
        <w:noProof/>
        <w:kern w:val="0"/>
      </w:rPr>
      <w:t>8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CD0B95">
      <w:rPr>
        <w:noProof/>
        <w:kern w:val="0"/>
      </w:rPr>
      <w:t>8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F52" w:rsidRDefault="00460F52">
      <w:r>
        <w:separator/>
      </w:r>
    </w:p>
  </w:footnote>
  <w:footnote w:type="continuationSeparator" w:id="0">
    <w:p w:rsidR="00460F52" w:rsidRDefault="00460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30C39"/>
    <w:multiLevelType w:val="hybridMultilevel"/>
    <w:tmpl w:val="48A42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5010"/>
    <w:rsid w:val="000052DB"/>
    <w:rsid w:val="000124B3"/>
    <w:rsid w:val="00017C19"/>
    <w:rsid w:val="00065BE1"/>
    <w:rsid w:val="00066811"/>
    <w:rsid w:val="0007242A"/>
    <w:rsid w:val="000B2707"/>
    <w:rsid w:val="000C1083"/>
    <w:rsid w:val="000C51B1"/>
    <w:rsid w:val="000E21B5"/>
    <w:rsid w:val="000F7A39"/>
    <w:rsid w:val="00102358"/>
    <w:rsid w:val="00134E02"/>
    <w:rsid w:val="001A03EA"/>
    <w:rsid w:val="001A2B4A"/>
    <w:rsid w:val="001C5010"/>
    <w:rsid w:val="001D0E19"/>
    <w:rsid w:val="001D5A2E"/>
    <w:rsid w:val="001F61E7"/>
    <w:rsid w:val="0021452B"/>
    <w:rsid w:val="002A3417"/>
    <w:rsid w:val="002C7E8E"/>
    <w:rsid w:val="00303661"/>
    <w:rsid w:val="00322B5A"/>
    <w:rsid w:val="003340D2"/>
    <w:rsid w:val="00367781"/>
    <w:rsid w:val="003955DF"/>
    <w:rsid w:val="003B10AF"/>
    <w:rsid w:val="003C1F6F"/>
    <w:rsid w:val="003F2E17"/>
    <w:rsid w:val="00405DB9"/>
    <w:rsid w:val="00420E2D"/>
    <w:rsid w:val="00460F52"/>
    <w:rsid w:val="0047750D"/>
    <w:rsid w:val="00491835"/>
    <w:rsid w:val="0049717B"/>
    <w:rsid w:val="004A5C8F"/>
    <w:rsid w:val="004C2415"/>
    <w:rsid w:val="004D62A2"/>
    <w:rsid w:val="004E66A7"/>
    <w:rsid w:val="004E68A1"/>
    <w:rsid w:val="004F4D60"/>
    <w:rsid w:val="00502857"/>
    <w:rsid w:val="00562DD5"/>
    <w:rsid w:val="00623CAD"/>
    <w:rsid w:val="00681005"/>
    <w:rsid w:val="00687F78"/>
    <w:rsid w:val="006A2B9F"/>
    <w:rsid w:val="006C09DF"/>
    <w:rsid w:val="006C6A3E"/>
    <w:rsid w:val="006F26FA"/>
    <w:rsid w:val="00703D5B"/>
    <w:rsid w:val="00715217"/>
    <w:rsid w:val="007264AC"/>
    <w:rsid w:val="007C08DD"/>
    <w:rsid w:val="008374DE"/>
    <w:rsid w:val="00853A1E"/>
    <w:rsid w:val="00895C8E"/>
    <w:rsid w:val="008A0313"/>
    <w:rsid w:val="008B16CC"/>
    <w:rsid w:val="008F23EC"/>
    <w:rsid w:val="00931B32"/>
    <w:rsid w:val="00960C5B"/>
    <w:rsid w:val="009675A8"/>
    <w:rsid w:val="00973A05"/>
    <w:rsid w:val="00976953"/>
    <w:rsid w:val="009A4B35"/>
    <w:rsid w:val="00A43723"/>
    <w:rsid w:val="00A74006"/>
    <w:rsid w:val="00A8131A"/>
    <w:rsid w:val="00A820CB"/>
    <w:rsid w:val="00A93D97"/>
    <w:rsid w:val="00AB3DF0"/>
    <w:rsid w:val="00AE7AC1"/>
    <w:rsid w:val="00B04D34"/>
    <w:rsid w:val="00B05C09"/>
    <w:rsid w:val="00B54421"/>
    <w:rsid w:val="00B87592"/>
    <w:rsid w:val="00BC17F3"/>
    <w:rsid w:val="00BC1EF4"/>
    <w:rsid w:val="00BD0194"/>
    <w:rsid w:val="00BD7DBD"/>
    <w:rsid w:val="00BE3DC4"/>
    <w:rsid w:val="00C21078"/>
    <w:rsid w:val="00C30B8E"/>
    <w:rsid w:val="00C702BB"/>
    <w:rsid w:val="00C93CDC"/>
    <w:rsid w:val="00CA51EA"/>
    <w:rsid w:val="00CD0B95"/>
    <w:rsid w:val="00D06F24"/>
    <w:rsid w:val="00D10444"/>
    <w:rsid w:val="00D40F5B"/>
    <w:rsid w:val="00D55C3B"/>
    <w:rsid w:val="00D67237"/>
    <w:rsid w:val="00D944E2"/>
    <w:rsid w:val="00D97EB2"/>
    <w:rsid w:val="00DC10B4"/>
    <w:rsid w:val="00E05A21"/>
    <w:rsid w:val="00E21C71"/>
    <w:rsid w:val="00E77BAC"/>
    <w:rsid w:val="00E90AA8"/>
    <w:rsid w:val="00E90DFC"/>
    <w:rsid w:val="00EC1651"/>
    <w:rsid w:val="00F1134E"/>
    <w:rsid w:val="00F27072"/>
    <w:rsid w:val="00F3101C"/>
    <w:rsid w:val="00F55C07"/>
    <w:rsid w:val="00F8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AD487CD-24EB-4276-9B46-2CD94B68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D944E2"/>
  </w:style>
  <w:style w:type="paragraph" w:styleId="a5">
    <w:name w:val="head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semiHidden/>
    <w:rsid w:val="00D67237"/>
    <w:rPr>
      <w:rFonts w:ascii="Arial" w:hAnsi="Arial"/>
      <w:sz w:val="18"/>
      <w:szCs w:val="18"/>
    </w:rPr>
  </w:style>
  <w:style w:type="character" w:styleId="a7">
    <w:name w:val="Hyperlink"/>
    <w:basedOn w:val="a0"/>
    <w:rsid w:val="004E66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7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8517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https://scontent-sjc2-1.xx.fbcdn.net/hphotos-xtf1/v/t1.0-9/12004040_1040061402680519_8067054059357925366_n.jpg?oh=3c0f4194b71b5f09980e4831ee385efe&amp;oe=56FD7D80" TargetMode="External"/><Relationship Id="rId7" Type="http://schemas.openxmlformats.org/officeDocument/2006/relationships/image" Target="media/image1.jpeg"/><Relationship Id="rId12" Type="http://schemas.openxmlformats.org/officeDocument/2006/relationships/image" Target="https://scontent-sjc2-1.xx.fbcdn.net/hphotos-xpf1/v/t1.0-9/11209522_1071968576156468_598793233774463998_n.jpg?oh=8b085cc8fe00cd331ee3fe6aca485524&amp;oe=570B0A9B" TargetMode="External"/><Relationship Id="rId17" Type="http://schemas.openxmlformats.org/officeDocument/2006/relationships/image" Target="https://scontent-sjc2-1.xx.fbcdn.net/hphotos-xft1/v/t1.0-9/12219496_1072149636138362_3623007985565842524_n.jpg?oh=a4edbb55736dfa75062f9a7d8645037e&amp;oe=57000E72" TargetMode="External"/><Relationship Id="rId25" Type="http://schemas.openxmlformats.org/officeDocument/2006/relationships/image" Target="https://scontent-sjc2-1.xx.fbcdn.net/hphotos-xpf1/v/t1.0-9/12196315_10203656804179709_2537864649885596702_n.jpg?oh=d82fcae266fa27865ed1d5262d4b5055&amp;oe=574402F1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https://scontent-sjc2-1.xx.fbcdn.net/hphotos-xft1/v/t1.0-9/11998998_1040058436014149_6050443240451060638_n.jpg?oh=56f2ad1e573167fda9429e6437c124d0&amp;oe=571A0F8C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https://scontent-sjc2-1.xx.fbcdn.net/hphotos-xta1/v/t1.0-9/12108967_1059001900786469_6632733228644390278_n.jpg?oh=1abe056597a9aff183da9960cba4bd73&amp;oe=570A5CD8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744</Words>
  <Characters>4246</Characters>
  <Application>Microsoft Office Word</Application>
  <DocSecurity>0</DocSecurity>
  <Lines>35</Lines>
  <Paragraphs>9</Paragraphs>
  <ScaleCrop>false</ScaleCrop>
  <Company>國立臺灣師範大學</Company>
  <LinksUpToDate>false</LinksUpToDate>
  <CharactersWithSpaces>4981</CharactersWithSpaces>
  <SharedDoc>false</SharedDoc>
  <HLinks>
    <vt:vector size="12" baseType="variant">
      <vt:variant>
        <vt:i4>917539</vt:i4>
      </vt:variant>
      <vt:variant>
        <vt:i4>-1</vt:i4>
      </vt:variant>
      <vt:variant>
        <vt:i4>1028</vt:i4>
      </vt:variant>
      <vt:variant>
        <vt:i4>1</vt:i4>
      </vt:variant>
      <vt:variant>
        <vt:lpwstr>https://scontent-sjc2-1.xx.fbcdn.net/hphotos-xta1/v/t1.0-9/12108967_1059001900786469_6632733228644390278_n.jpg?oh=1abe056597a9aff183da9960cba4bd73&amp;oe=570A5CD8</vt:lpwstr>
      </vt:variant>
      <vt:variant>
        <vt:lpwstr/>
      </vt:variant>
      <vt:variant>
        <vt:i4>393328</vt:i4>
      </vt:variant>
      <vt:variant>
        <vt:i4>-1</vt:i4>
      </vt:variant>
      <vt:variant>
        <vt:i4>1030</vt:i4>
      </vt:variant>
      <vt:variant>
        <vt:i4>1</vt:i4>
      </vt:variant>
      <vt:variant>
        <vt:lpwstr>https://scontent-sjc2-1.xx.fbcdn.net/hphotos-xtf1/v/t1.0-9/12004040_1040061402680519_8067054059357925366_n.jpg?oh=3c0f4194b71b5f09980e4831ee385efe&amp;oe=56FD7D80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國立台灣師範大學交換學生赴國外修習報告書</dc:title>
  <dc:subject/>
  <dc:creator>行政單位</dc:creator>
  <cp:keywords/>
  <cp:lastModifiedBy>Angel Lin</cp:lastModifiedBy>
  <cp:revision>2</cp:revision>
  <cp:lastPrinted>2007-05-15T07:46:00Z</cp:lastPrinted>
  <dcterms:created xsi:type="dcterms:W3CDTF">2016-01-05T15:49:00Z</dcterms:created>
  <dcterms:modified xsi:type="dcterms:W3CDTF">2016-01-05T15:49:00Z</dcterms:modified>
</cp:coreProperties>
</file>