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89729D" w14:textId="4B33B0E6" w:rsidR="00CE69BD" w:rsidRPr="00757560" w:rsidRDefault="00CE69BD" w:rsidP="00757560">
      <w:pPr>
        <w:widowControl/>
        <w:snapToGrid w:val="0"/>
        <w:rPr>
          <w:rFonts w:ascii="標楷體" w:eastAsia="標楷體" w:hAnsi="標楷體" w:hint="eastAsia"/>
          <w:szCs w:val="24"/>
        </w:rPr>
      </w:pPr>
      <w:r w:rsidRPr="00757560">
        <w:rPr>
          <w:rFonts w:ascii="標楷體" w:eastAsia="標楷體" w:hAnsi="標楷體" w:hint="eastAsia"/>
          <w:szCs w:val="24"/>
        </w:rPr>
        <w:t>【</w:t>
      </w:r>
      <w:r w:rsidRPr="00CE69BD">
        <w:rPr>
          <w:rFonts w:ascii="標楷體" w:eastAsia="標楷體" w:hAnsi="標楷體"/>
          <w:szCs w:val="24"/>
        </w:rPr>
        <w:t>公司介紹</w:t>
      </w:r>
      <w:r w:rsidRPr="00757560">
        <w:rPr>
          <w:rFonts w:ascii="標楷體" w:eastAsia="標楷體" w:hAnsi="標楷體" w:hint="eastAsia"/>
          <w:szCs w:val="24"/>
        </w:rPr>
        <w:t>】</w:t>
      </w:r>
    </w:p>
    <w:p w14:paraId="2B7010CD" w14:textId="75C566DF" w:rsidR="00CE69BD" w:rsidRPr="00757560" w:rsidRDefault="00CE69BD" w:rsidP="00757560">
      <w:pPr>
        <w:widowControl/>
        <w:snapToGrid w:val="0"/>
        <w:rPr>
          <w:rFonts w:ascii="標楷體" w:eastAsia="標楷體" w:hAnsi="標楷體"/>
          <w:szCs w:val="24"/>
        </w:rPr>
      </w:pPr>
      <w:r w:rsidRPr="00757560">
        <w:rPr>
          <w:rFonts w:ascii="標楷體" w:eastAsia="標楷體" w:hAnsi="標楷體"/>
          <w:szCs w:val="24"/>
        </w:rPr>
        <w:t>BQool是一家知名的跨國雲端軟體開發公司，成立於 2011 年，為台灣少見面向海外市場的 SaaS 公司，主要產品為全球 Amazon 電商平台店家提供商務解決方案。總公司位於</w:t>
      </w:r>
      <w:proofErr w:type="gramStart"/>
      <w:r w:rsidRPr="00757560">
        <w:rPr>
          <w:rFonts w:ascii="標楷體" w:eastAsia="標楷體" w:hAnsi="標楷體"/>
          <w:szCs w:val="24"/>
        </w:rPr>
        <w:t>臺</w:t>
      </w:r>
      <w:proofErr w:type="gramEnd"/>
      <w:r w:rsidRPr="00757560">
        <w:rPr>
          <w:rFonts w:ascii="標楷體" w:eastAsia="標楷體" w:hAnsi="標楷體"/>
          <w:szCs w:val="24"/>
        </w:rPr>
        <w:t>北內湖科技園區，負責軟體平台的研發及行銷業務。</w:t>
      </w:r>
    </w:p>
    <w:p w14:paraId="2C22101C" w14:textId="77777777" w:rsidR="00CE69BD" w:rsidRPr="00757560" w:rsidRDefault="00CE69BD" w:rsidP="00757560">
      <w:pPr>
        <w:widowControl/>
        <w:snapToGrid w:val="0"/>
        <w:rPr>
          <w:rFonts w:ascii="標楷體" w:eastAsia="標楷體" w:hAnsi="標楷體" w:hint="eastAsia"/>
          <w:szCs w:val="24"/>
        </w:rPr>
      </w:pPr>
    </w:p>
    <w:p w14:paraId="72959EAD" w14:textId="326A69B9" w:rsidR="00CE69BD" w:rsidRPr="00757560" w:rsidRDefault="00CE69BD" w:rsidP="00757560">
      <w:pPr>
        <w:widowControl/>
        <w:snapToGrid w:val="0"/>
        <w:rPr>
          <w:rFonts w:ascii="標楷體" w:eastAsia="標楷體" w:hAnsi="標楷體"/>
          <w:szCs w:val="24"/>
        </w:rPr>
      </w:pPr>
      <w:r w:rsidRPr="00757560">
        <w:rPr>
          <w:rFonts w:ascii="標楷體" w:eastAsia="標楷體" w:hAnsi="標楷體"/>
          <w:szCs w:val="24"/>
        </w:rPr>
        <w:t xml:space="preserve">我們持續精進研發技術，以AI為基礎，開發出多套雲端系統及完善易用的雲端服務平台，主要服務美國、加拿大、歐洲、日本及中國市場，支援全球電商平台賣家超過 39 </w:t>
      </w:r>
      <w:proofErr w:type="gramStart"/>
      <w:r w:rsidRPr="00757560">
        <w:rPr>
          <w:rFonts w:ascii="標楷體" w:eastAsia="標楷體" w:hAnsi="標楷體"/>
          <w:szCs w:val="24"/>
        </w:rPr>
        <w:t>個</w:t>
      </w:r>
      <w:proofErr w:type="gramEnd"/>
      <w:r w:rsidRPr="00757560">
        <w:rPr>
          <w:rFonts w:ascii="標楷體" w:eastAsia="標楷體" w:hAnsi="標楷體"/>
          <w:szCs w:val="24"/>
        </w:rPr>
        <w:t>國家，市</w:t>
      </w:r>
      <w:proofErr w:type="gramStart"/>
      <w:r w:rsidRPr="00757560">
        <w:rPr>
          <w:rFonts w:ascii="標楷體" w:eastAsia="標楷體" w:hAnsi="標楷體"/>
          <w:szCs w:val="24"/>
        </w:rPr>
        <w:t>佔</w:t>
      </w:r>
      <w:proofErr w:type="gramEnd"/>
      <w:r w:rsidRPr="00757560">
        <w:rPr>
          <w:rFonts w:ascii="標楷體" w:eastAsia="標楷體" w:hAnsi="標楷體"/>
          <w:szCs w:val="24"/>
        </w:rPr>
        <w:t>率將近40%，勇奪行業領先。</w:t>
      </w:r>
    </w:p>
    <w:p w14:paraId="79146886" w14:textId="77777777" w:rsidR="00CE69BD" w:rsidRPr="00757560" w:rsidRDefault="00CE69BD" w:rsidP="00757560">
      <w:pPr>
        <w:widowControl/>
        <w:snapToGrid w:val="0"/>
        <w:rPr>
          <w:rFonts w:ascii="標楷體" w:eastAsia="標楷體" w:hAnsi="標楷體" w:hint="eastAsia"/>
          <w:szCs w:val="24"/>
        </w:rPr>
      </w:pPr>
    </w:p>
    <w:p w14:paraId="42563C89" w14:textId="153B66FE" w:rsidR="00CE69BD" w:rsidRPr="00757560" w:rsidRDefault="00CE69BD" w:rsidP="00757560">
      <w:pPr>
        <w:widowControl/>
        <w:snapToGrid w:val="0"/>
        <w:rPr>
          <w:rFonts w:ascii="標楷體" w:eastAsia="標楷體" w:hAnsi="標楷體"/>
          <w:szCs w:val="24"/>
        </w:rPr>
      </w:pPr>
      <w:r w:rsidRPr="00757560">
        <w:rPr>
          <w:rFonts w:ascii="標楷體" w:eastAsia="標楷體" w:hAnsi="標楷體"/>
          <w:szCs w:val="24"/>
        </w:rPr>
        <w:t>同時，BQool 亦陸續榮獲許多奬項和肯定，其中包含：</w:t>
      </w:r>
    </w:p>
    <w:p w14:paraId="0AAFA56A" w14:textId="77777777" w:rsidR="00CE69BD" w:rsidRPr="00757560" w:rsidRDefault="00CE69BD" w:rsidP="00757560">
      <w:pPr>
        <w:widowControl/>
        <w:snapToGrid w:val="0"/>
        <w:rPr>
          <w:rFonts w:ascii="標楷體" w:eastAsia="標楷體" w:hAnsi="標楷體"/>
          <w:szCs w:val="24"/>
        </w:rPr>
      </w:pPr>
      <w:r w:rsidRPr="00757560">
        <w:rPr>
          <w:rFonts w:ascii="標楷體" w:eastAsia="標楷體" w:hAnsi="標楷體"/>
          <w:szCs w:val="24"/>
        </w:rPr>
        <w:t>(1) 十大績優企業和年度創新設計 金炬獎</w:t>
      </w:r>
    </w:p>
    <w:p w14:paraId="52F69F52" w14:textId="77777777" w:rsidR="00CE69BD" w:rsidRPr="00757560" w:rsidRDefault="00CE69BD" w:rsidP="00757560">
      <w:pPr>
        <w:widowControl/>
        <w:snapToGrid w:val="0"/>
        <w:rPr>
          <w:rFonts w:ascii="標楷體" w:eastAsia="標楷體" w:hAnsi="標楷體"/>
          <w:szCs w:val="24"/>
        </w:rPr>
      </w:pPr>
      <w:r w:rsidRPr="00757560">
        <w:rPr>
          <w:rFonts w:ascii="標楷體" w:eastAsia="標楷體" w:hAnsi="標楷體"/>
          <w:szCs w:val="24"/>
        </w:rPr>
        <w:t>(2) 中華民國優良廠商協會 國家品質金牌獎</w:t>
      </w:r>
    </w:p>
    <w:p w14:paraId="23D88C2C" w14:textId="77777777" w:rsidR="00CE69BD" w:rsidRPr="00757560" w:rsidRDefault="00CE69BD" w:rsidP="00757560">
      <w:pPr>
        <w:widowControl/>
        <w:snapToGrid w:val="0"/>
        <w:rPr>
          <w:rFonts w:ascii="標楷體" w:eastAsia="標楷體" w:hAnsi="標楷體"/>
          <w:szCs w:val="24"/>
        </w:rPr>
      </w:pPr>
      <w:r w:rsidRPr="00757560">
        <w:rPr>
          <w:rFonts w:ascii="標楷體" w:eastAsia="標楷體" w:hAnsi="標楷體"/>
          <w:szCs w:val="24"/>
        </w:rPr>
        <w:t>(3) Amazon AWS Technology Partner</w:t>
      </w:r>
    </w:p>
    <w:p w14:paraId="5E3ACAF1" w14:textId="77777777" w:rsidR="00CE69BD" w:rsidRPr="00757560" w:rsidRDefault="00CE69BD" w:rsidP="00757560">
      <w:pPr>
        <w:widowControl/>
        <w:snapToGrid w:val="0"/>
        <w:rPr>
          <w:rFonts w:ascii="標楷體" w:eastAsia="標楷體" w:hAnsi="標楷體"/>
          <w:szCs w:val="24"/>
        </w:rPr>
      </w:pPr>
      <w:r w:rsidRPr="00757560">
        <w:rPr>
          <w:rFonts w:ascii="標楷體" w:eastAsia="標楷體" w:hAnsi="標楷體"/>
          <w:szCs w:val="24"/>
        </w:rPr>
        <w:t>(4) Taipei Neo Trade Awards</w:t>
      </w:r>
    </w:p>
    <w:p w14:paraId="26329C47" w14:textId="77777777" w:rsidR="00CE69BD" w:rsidRPr="00757560" w:rsidRDefault="00CE69BD" w:rsidP="00757560">
      <w:pPr>
        <w:widowControl/>
        <w:snapToGrid w:val="0"/>
        <w:rPr>
          <w:rFonts w:ascii="標楷體" w:eastAsia="標楷體" w:hAnsi="標楷體"/>
          <w:szCs w:val="24"/>
        </w:rPr>
      </w:pPr>
    </w:p>
    <w:p w14:paraId="4C12FC7A" w14:textId="29A91120" w:rsidR="00CE69BD" w:rsidRPr="00757560" w:rsidRDefault="00CE69BD" w:rsidP="00757560">
      <w:pPr>
        <w:widowControl/>
        <w:snapToGrid w:val="0"/>
        <w:rPr>
          <w:rFonts w:ascii="標楷體" w:eastAsia="標楷體" w:hAnsi="標楷體"/>
          <w:szCs w:val="24"/>
        </w:rPr>
      </w:pPr>
      <w:r w:rsidRPr="00757560">
        <w:rPr>
          <w:rFonts w:ascii="標楷體" w:eastAsia="標楷體" w:hAnsi="標楷體"/>
          <w:szCs w:val="24"/>
        </w:rPr>
        <w:t>我們的團隊成員來自世界各地，匯聚了各種不同的聲音、文化和觀點。在這個大家庭中，我們擁抱多樣性，珍視每</w:t>
      </w:r>
      <w:proofErr w:type="gramStart"/>
      <w:r w:rsidRPr="00757560">
        <w:rPr>
          <w:rFonts w:ascii="標楷體" w:eastAsia="標楷體" w:hAnsi="標楷體"/>
          <w:szCs w:val="24"/>
        </w:rPr>
        <w:t>個</w:t>
      </w:r>
      <w:proofErr w:type="gramEnd"/>
      <w:r w:rsidRPr="00757560">
        <w:rPr>
          <w:rFonts w:ascii="標楷體" w:eastAsia="標楷體" w:hAnsi="標楷體"/>
          <w:szCs w:val="24"/>
        </w:rPr>
        <w:t>個體獨特的才能，並致力於打造一個平等的工作環境，讓每位成員都能充分發揮自己的潛能。我們相信，正是多元性的融合，才能激發出最令人驚</w:t>
      </w:r>
      <w:proofErr w:type="gramStart"/>
      <w:r w:rsidRPr="00757560">
        <w:rPr>
          <w:rFonts w:ascii="標楷體" w:eastAsia="標楷體" w:hAnsi="標楷體"/>
          <w:szCs w:val="24"/>
        </w:rPr>
        <w:t>艷</w:t>
      </w:r>
      <w:proofErr w:type="gramEnd"/>
      <w:r w:rsidRPr="00757560">
        <w:rPr>
          <w:rFonts w:ascii="標楷體" w:eastAsia="標楷體" w:hAnsi="標楷體"/>
          <w:szCs w:val="24"/>
        </w:rPr>
        <w:t>的創新。</w:t>
      </w:r>
    </w:p>
    <w:p w14:paraId="44767ABB" w14:textId="77777777" w:rsidR="00CE69BD" w:rsidRPr="00757560" w:rsidRDefault="00CE69BD" w:rsidP="00757560">
      <w:pPr>
        <w:widowControl/>
        <w:snapToGrid w:val="0"/>
        <w:rPr>
          <w:rFonts w:ascii="標楷體" w:eastAsia="標楷體" w:hAnsi="標楷體" w:hint="eastAsia"/>
          <w:szCs w:val="24"/>
        </w:rPr>
      </w:pPr>
    </w:p>
    <w:p w14:paraId="0E3ECED3" w14:textId="77777777" w:rsidR="00CE69BD" w:rsidRPr="00757560" w:rsidRDefault="00CE69BD" w:rsidP="00757560">
      <w:pPr>
        <w:widowControl/>
        <w:snapToGrid w:val="0"/>
        <w:rPr>
          <w:rFonts w:ascii="標楷體" w:eastAsia="標楷體" w:hAnsi="標楷體"/>
          <w:szCs w:val="24"/>
        </w:rPr>
      </w:pPr>
      <w:r w:rsidRPr="00757560">
        <w:rPr>
          <w:rFonts w:ascii="標楷體" w:eastAsia="標楷體" w:hAnsi="標楷體"/>
          <w:szCs w:val="24"/>
        </w:rPr>
        <w:t>這裡不僅是一個專業領域的成長場所，更是一個文化交流的擂台！</w:t>
      </w:r>
    </w:p>
    <w:p w14:paraId="1B919B84" w14:textId="77777777" w:rsidR="00CE69BD" w:rsidRPr="00757560" w:rsidRDefault="00CE69BD" w:rsidP="00757560">
      <w:pPr>
        <w:widowControl/>
        <w:snapToGrid w:val="0"/>
        <w:rPr>
          <w:rFonts w:ascii="標楷體" w:eastAsia="標楷體" w:hAnsi="標楷體"/>
          <w:szCs w:val="24"/>
        </w:rPr>
      </w:pPr>
      <w:r w:rsidRPr="00757560">
        <w:rPr>
          <w:rFonts w:ascii="標楷體" w:eastAsia="標楷體" w:hAnsi="標楷體"/>
          <w:szCs w:val="24"/>
        </w:rPr>
        <w:t>期待你成為我們這個獨特而多元的團隊中的</w:t>
      </w:r>
      <w:proofErr w:type="gramStart"/>
      <w:r w:rsidRPr="00757560">
        <w:rPr>
          <w:rFonts w:ascii="標楷體" w:eastAsia="標楷體" w:hAnsi="標楷體"/>
          <w:szCs w:val="24"/>
        </w:rPr>
        <w:t>一</w:t>
      </w:r>
      <w:proofErr w:type="gramEnd"/>
      <w:r w:rsidRPr="00757560">
        <w:rPr>
          <w:rFonts w:ascii="標楷體" w:eastAsia="標楷體" w:hAnsi="標楷體"/>
          <w:szCs w:val="24"/>
        </w:rPr>
        <w:t>份子，一起打造令人振奮的職場體驗、一起 Be Cool！</w:t>
      </w:r>
    </w:p>
    <w:p w14:paraId="16B078CD" w14:textId="77777777" w:rsidR="00CE69BD" w:rsidRPr="00757560" w:rsidRDefault="00CE69BD" w:rsidP="00757560">
      <w:pPr>
        <w:widowControl/>
        <w:snapToGrid w:val="0"/>
        <w:rPr>
          <w:rFonts w:ascii="標楷體" w:eastAsia="標楷體" w:hAnsi="標楷體"/>
          <w:szCs w:val="24"/>
        </w:rPr>
      </w:pPr>
    </w:p>
    <w:p w14:paraId="144788F6" w14:textId="175DF52D" w:rsidR="00CE69BD" w:rsidRPr="00757560" w:rsidRDefault="00CE69BD" w:rsidP="00757560">
      <w:pPr>
        <w:widowControl/>
        <w:snapToGrid w:val="0"/>
        <w:rPr>
          <w:rFonts w:ascii="標楷體" w:eastAsia="標楷體" w:hAnsi="標楷體"/>
          <w:szCs w:val="24"/>
        </w:rPr>
      </w:pPr>
      <w:r w:rsidRPr="00757560">
        <w:rPr>
          <w:rFonts w:ascii="標楷體" w:eastAsia="標楷體" w:hAnsi="標楷體"/>
          <w:szCs w:val="24"/>
        </w:rPr>
        <w:t>【愛上 BQool 的理由】</w:t>
      </w:r>
    </w:p>
    <w:p w14:paraId="3A139C66" w14:textId="27DD0FF2" w:rsidR="00CE69BD" w:rsidRPr="00757560" w:rsidRDefault="00CE69BD" w:rsidP="00757560">
      <w:pPr>
        <w:widowControl/>
        <w:snapToGrid w:val="0"/>
        <w:rPr>
          <w:rFonts w:ascii="標楷體" w:eastAsia="標楷體" w:hAnsi="標楷體"/>
          <w:szCs w:val="24"/>
        </w:rPr>
      </w:pPr>
      <w:r w:rsidRPr="00757560">
        <w:rPr>
          <w:rFonts w:ascii="標楷體" w:eastAsia="標楷體" w:hAnsi="標楷體"/>
          <w:szCs w:val="24"/>
        </w:rPr>
        <w:t>Hybrid Work 混合辦公</w:t>
      </w:r>
      <w:r w:rsidRPr="00757560">
        <w:rPr>
          <w:rFonts w:ascii="標楷體" w:eastAsia="標楷體" w:hAnsi="標楷體" w:cs="Arial" w:hint="eastAsia"/>
          <w:szCs w:val="24"/>
        </w:rPr>
        <w:t>、</w:t>
      </w:r>
      <w:r w:rsidRPr="00757560">
        <w:rPr>
          <w:rFonts w:ascii="標楷體" w:eastAsia="標楷體" w:hAnsi="標楷體"/>
          <w:szCs w:val="24"/>
        </w:rPr>
        <w:t>彈性工時</w:t>
      </w:r>
      <w:r w:rsidRPr="00757560">
        <w:rPr>
          <w:rFonts w:ascii="標楷體" w:eastAsia="標楷體" w:hAnsi="標楷體" w:cs="Arial" w:hint="eastAsia"/>
          <w:szCs w:val="24"/>
        </w:rPr>
        <w:t>、</w:t>
      </w:r>
      <w:r w:rsidRPr="00757560">
        <w:rPr>
          <w:rFonts w:ascii="標楷體" w:eastAsia="標楷體" w:hAnsi="標楷體"/>
          <w:szCs w:val="24"/>
        </w:rPr>
        <w:t>無加班文化</w:t>
      </w:r>
      <w:r w:rsidRPr="00757560">
        <w:rPr>
          <w:rFonts w:ascii="標楷體" w:eastAsia="標楷體" w:hAnsi="標楷體" w:hint="eastAsia"/>
          <w:szCs w:val="24"/>
        </w:rPr>
        <w:t>、</w:t>
      </w:r>
      <w:r w:rsidRPr="00757560">
        <w:rPr>
          <w:rFonts w:ascii="標楷體" w:eastAsia="標楷體" w:hAnsi="標楷體"/>
          <w:szCs w:val="24"/>
        </w:rPr>
        <w:t>Game Room 撞球桌 飛鏢機 Switch</w:t>
      </w:r>
      <w:r w:rsidRPr="00757560">
        <w:rPr>
          <w:rFonts w:ascii="標楷體" w:eastAsia="標楷體" w:hAnsi="標楷體" w:cs="Arial" w:hint="eastAsia"/>
          <w:szCs w:val="24"/>
        </w:rPr>
        <w:t>、</w:t>
      </w:r>
      <w:r w:rsidRPr="00757560">
        <w:rPr>
          <w:rFonts w:ascii="標楷體" w:eastAsia="標楷體" w:hAnsi="標楷體"/>
          <w:szCs w:val="24"/>
        </w:rPr>
        <w:t>無限量零食櫃、咖啡吧</w:t>
      </w:r>
      <w:r w:rsidRPr="00757560">
        <w:rPr>
          <w:rFonts w:ascii="標楷體" w:eastAsia="標楷體" w:hAnsi="標楷體" w:cs="Arial" w:hint="eastAsia"/>
          <w:szCs w:val="24"/>
        </w:rPr>
        <w:t>、</w:t>
      </w:r>
      <w:r w:rsidRPr="00757560">
        <w:rPr>
          <w:rFonts w:ascii="標楷體" w:eastAsia="標楷體" w:hAnsi="標楷體"/>
          <w:szCs w:val="24"/>
        </w:rPr>
        <w:t>公司社團補助</w:t>
      </w:r>
      <w:r w:rsidRPr="00757560">
        <w:rPr>
          <w:rFonts w:ascii="標楷體" w:eastAsia="標楷體" w:hAnsi="標楷體" w:cs="Arial" w:hint="eastAsia"/>
          <w:szCs w:val="24"/>
        </w:rPr>
        <w:t>、</w:t>
      </w:r>
      <w:r w:rsidRPr="00757560">
        <w:rPr>
          <w:rFonts w:ascii="標楷體" w:eastAsia="標楷體" w:hAnsi="標楷體"/>
          <w:szCs w:val="24"/>
        </w:rPr>
        <w:t>部門團</w:t>
      </w:r>
      <w:r w:rsidRPr="00757560">
        <w:rPr>
          <w:rFonts w:ascii="標楷體" w:eastAsia="標楷體" w:hAnsi="標楷體" w:hint="eastAsia"/>
          <w:szCs w:val="24"/>
        </w:rPr>
        <w:t>建、</w:t>
      </w:r>
      <w:r w:rsidRPr="00757560">
        <w:rPr>
          <w:rFonts w:ascii="標楷體" w:eastAsia="標楷體" w:hAnsi="標楷體"/>
          <w:szCs w:val="24"/>
        </w:rPr>
        <w:t>定期公司派對</w:t>
      </w:r>
    </w:p>
    <w:p w14:paraId="4A158084" w14:textId="77777777" w:rsidR="00CE69BD" w:rsidRPr="00757560" w:rsidRDefault="00CE69BD" w:rsidP="00757560">
      <w:pPr>
        <w:widowControl/>
        <w:snapToGrid w:val="0"/>
        <w:rPr>
          <w:rFonts w:ascii="標楷體" w:eastAsia="標楷體" w:hAnsi="標楷體"/>
          <w:szCs w:val="24"/>
        </w:rPr>
      </w:pPr>
    </w:p>
    <w:p w14:paraId="560E5448" w14:textId="12104500" w:rsidR="00CE69BD" w:rsidRPr="00757560" w:rsidRDefault="00CE69BD" w:rsidP="00757560">
      <w:pPr>
        <w:widowControl/>
        <w:snapToGrid w:val="0"/>
        <w:rPr>
          <w:rFonts w:ascii="標楷體" w:eastAsia="標楷體" w:hAnsi="標楷體" w:cs="Arial"/>
          <w:szCs w:val="24"/>
        </w:rPr>
      </w:pPr>
      <w:r w:rsidRPr="00757560">
        <w:rPr>
          <w:rFonts w:ascii="標楷體" w:eastAsia="標楷體" w:hAnsi="標楷體"/>
          <w:szCs w:val="24"/>
        </w:rPr>
        <w:t>【</w:t>
      </w:r>
      <w:r w:rsidRPr="00757560">
        <w:rPr>
          <w:rFonts w:ascii="標楷體" w:eastAsia="標楷體" w:hAnsi="標楷體" w:hint="eastAsia"/>
          <w:szCs w:val="24"/>
        </w:rPr>
        <w:t>職務名稱</w:t>
      </w:r>
      <w:r w:rsidRPr="00757560">
        <w:rPr>
          <w:rFonts w:ascii="標楷體" w:eastAsia="標楷體" w:hAnsi="標楷體"/>
          <w:szCs w:val="24"/>
        </w:rPr>
        <w:t>】</w:t>
      </w:r>
      <w:r w:rsidRPr="00757560">
        <w:rPr>
          <w:rFonts w:ascii="標楷體" w:eastAsia="標楷體" w:hAnsi="標楷體" w:cs="Arial"/>
          <w:szCs w:val="24"/>
        </w:rPr>
        <w:t>Business Development Manager</w:t>
      </w:r>
    </w:p>
    <w:p w14:paraId="7C7FAC15" w14:textId="77777777" w:rsidR="00757560" w:rsidRPr="00757560" w:rsidRDefault="00757560" w:rsidP="00757560">
      <w:pPr>
        <w:widowControl/>
        <w:snapToGrid w:val="0"/>
        <w:rPr>
          <w:rFonts w:ascii="標楷體" w:eastAsia="標楷體" w:hAnsi="標楷體" w:cs="Arial"/>
          <w:szCs w:val="24"/>
        </w:rPr>
      </w:pPr>
    </w:p>
    <w:p w14:paraId="291338F6" w14:textId="475B6360" w:rsidR="00757560" w:rsidRPr="00757560" w:rsidRDefault="00CE69BD" w:rsidP="00757560">
      <w:pPr>
        <w:widowControl/>
        <w:snapToGrid w:val="0"/>
        <w:rPr>
          <w:rFonts w:ascii="標楷體" w:eastAsia="標楷體" w:hAnsi="標楷體" w:hint="eastAsia"/>
          <w:szCs w:val="24"/>
        </w:rPr>
      </w:pPr>
      <w:r w:rsidRPr="00757560">
        <w:rPr>
          <w:rFonts w:ascii="標楷體" w:eastAsia="標楷體" w:hAnsi="標楷體"/>
          <w:szCs w:val="24"/>
        </w:rPr>
        <w:t>【</w:t>
      </w:r>
      <w:r w:rsidRPr="00CE69BD">
        <w:rPr>
          <w:rFonts w:ascii="標楷體" w:eastAsia="標楷體" w:hAnsi="標楷體" w:cs="Arial"/>
          <w:szCs w:val="24"/>
        </w:rPr>
        <w:t>工作內容</w:t>
      </w:r>
      <w:r w:rsidRPr="00757560">
        <w:rPr>
          <w:rFonts w:ascii="標楷體" w:eastAsia="標楷體" w:hAnsi="標楷體"/>
          <w:szCs w:val="24"/>
        </w:rPr>
        <w:t>】</w:t>
      </w:r>
    </w:p>
    <w:p w14:paraId="389B2AFA" w14:textId="77777777" w:rsidR="00CE69BD" w:rsidRPr="00757560" w:rsidRDefault="00CE69BD" w:rsidP="00757560">
      <w:pPr>
        <w:widowControl/>
        <w:snapToGrid w:val="0"/>
        <w:rPr>
          <w:rFonts w:ascii="標楷體" w:eastAsia="標楷體" w:hAnsi="標楷體" w:cs="Arial"/>
          <w:szCs w:val="24"/>
        </w:rPr>
      </w:pPr>
      <w:r w:rsidRPr="00757560">
        <w:rPr>
          <w:rFonts w:ascii="標楷體" w:eastAsia="標楷體" w:hAnsi="標楷體" w:cs="Arial"/>
          <w:szCs w:val="24"/>
        </w:rPr>
        <w:t xml:space="preserve">Affiliate &amp; Business Development </w:t>
      </w:r>
    </w:p>
    <w:p w14:paraId="1918E35D" w14:textId="60A3DFCD" w:rsidR="00757560" w:rsidRPr="00757560" w:rsidRDefault="00757560" w:rsidP="00757560">
      <w:pPr>
        <w:pStyle w:val="a3"/>
        <w:widowControl/>
        <w:numPr>
          <w:ilvl w:val="0"/>
          <w:numId w:val="9"/>
        </w:numPr>
        <w:snapToGrid w:val="0"/>
        <w:ind w:leftChars="0"/>
        <w:rPr>
          <w:rFonts w:ascii="標楷體" w:eastAsia="標楷體" w:hAnsi="標楷體" w:cs="Arial"/>
          <w:szCs w:val="24"/>
        </w:rPr>
      </w:pPr>
      <w:r w:rsidRPr="00757560">
        <w:rPr>
          <w:rFonts w:ascii="標楷體" w:eastAsia="標楷體" w:hAnsi="標楷體" w:cs="Arial" w:hint="eastAsia"/>
          <w:szCs w:val="24"/>
        </w:rPr>
        <w:t xml:space="preserve"> </w:t>
      </w:r>
      <w:r w:rsidRPr="00757560">
        <w:rPr>
          <w:rFonts w:ascii="標楷體" w:eastAsia="標楷體" w:hAnsi="標楷體" w:cs="Arial"/>
          <w:szCs w:val="24"/>
        </w:rPr>
        <w:t>Build and manage affiliate programs focused on Amazon seller communities.</w:t>
      </w:r>
    </w:p>
    <w:p w14:paraId="2506A76B" w14:textId="09CD9ED5" w:rsidR="00757560" w:rsidRPr="00757560" w:rsidRDefault="00757560" w:rsidP="00757560">
      <w:pPr>
        <w:pStyle w:val="a3"/>
        <w:widowControl/>
        <w:numPr>
          <w:ilvl w:val="0"/>
          <w:numId w:val="9"/>
        </w:numPr>
        <w:snapToGrid w:val="0"/>
        <w:ind w:leftChars="0"/>
        <w:rPr>
          <w:rFonts w:ascii="標楷體" w:eastAsia="標楷體" w:hAnsi="標楷體" w:cs="Arial"/>
          <w:szCs w:val="24"/>
        </w:rPr>
      </w:pPr>
      <w:r w:rsidRPr="00757560">
        <w:rPr>
          <w:rFonts w:ascii="標楷體" w:eastAsia="標楷體" w:hAnsi="標楷體" w:cs="Arial" w:hint="eastAsia"/>
          <w:szCs w:val="24"/>
        </w:rPr>
        <w:t xml:space="preserve"> </w:t>
      </w:r>
      <w:r w:rsidRPr="00757560">
        <w:rPr>
          <w:rFonts w:ascii="標楷體" w:eastAsia="標楷體" w:hAnsi="標楷體" w:cs="Arial"/>
          <w:szCs w:val="24"/>
        </w:rPr>
        <w:t>Recruit and support new affiliates, influencers, and partners in the Amazon ecosystem.</w:t>
      </w:r>
    </w:p>
    <w:p w14:paraId="25175F33" w14:textId="1FD4CBF2" w:rsidR="00CE69BD" w:rsidRPr="00757560" w:rsidRDefault="00757560" w:rsidP="00757560">
      <w:pPr>
        <w:pStyle w:val="a3"/>
        <w:widowControl/>
        <w:numPr>
          <w:ilvl w:val="0"/>
          <w:numId w:val="9"/>
        </w:numPr>
        <w:snapToGrid w:val="0"/>
        <w:ind w:leftChars="0"/>
        <w:rPr>
          <w:rFonts w:ascii="標楷體" w:eastAsia="標楷體" w:hAnsi="標楷體" w:cs="Arial"/>
          <w:szCs w:val="24"/>
        </w:rPr>
      </w:pPr>
      <w:r w:rsidRPr="00757560">
        <w:rPr>
          <w:rFonts w:ascii="標楷體" w:eastAsia="標楷體" w:hAnsi="標楷體" w:cs="Arial" w:hint="eastAsia"/>
          <w:szCs w:val="24"/>
        </w:rPr>
        <w:t xml:space="preserve"> </w:t>
      </w:r>
      <w:r w:rsidRPr="00757560">
        <w:rPr>
          <w:rFonts w:ascii="標楷體" w:eastAsia="標楷體" w:hAnsi="標楷體" w:cs="Arial"/>
          <w:szCs w:val="24"/>
        </w:rPr>
        <w:t>Identify new business opportunities with eco-system partners</w:t>
      </w:r>
    </w:p>
    <w:p w14:paraId="24BE7C3F" w14:textId="0B097B4C" w:rsidR="00757560" w:rsidRPr="00757560" w:rsidRDefault="00757560" w:rsidP="00757560">
      <w:pPr>
        <w:pStyle w:val="a3"/>
        <w:widowControl/>
        <w:numPr>
          <w:ilvl w:val="0"/>
          <w:numId w:val="9"/>
        </w:numPr>
        <w:snapToGrid w:val="0"/>
        <w:ind w:leftChars="0"/>
        <w:rPr>
          <w:rFonts w:ascii="標楷體" w:eastAsia="標楷體" w:hAnsi="標楷體" w:cs="Arial"/>
          <w:szCs w:val="24"/>
        </w:rPr>
      </w:pPr>
      <w:r w:rsidRPr="00757560">
        <w:rPr>
          <w:rFonts w:ascii="標楷體" w:eastAsia="標楷體" w:hAnsi="標楷體" w:cs="Arial" w:hint="eastAsia"/>
          <w:szCs w:val="24"/>
        </w:rPr>
        <w:t xml:space="preserve"> </w:t>
      </w:r>
      <w:r w:rsidRPr="00757560">
        <w:rPr>
          <w:rFonts w:ascii="標楷體" w:eastAsia="標楷體" w:hAnsi="標楷體" w:cs="Arial"/>
          <w:szCs w:val="24"/>
        </w:rPr>
        <w:t>Negotiate partnerships and track performance to optimize growth.</w:t>
      </w:r>
    </w:p>
    <w:p w14:paraId="769A7EBA" w14:textId="02A589EA" w:rsidR="00757560" w:rsidRPr="00757560" w:rsidRDefault="00757560" w:rsidP="00757560">
      <w:pPr>
        <w:pStyle w:val="a3"/>
        <w:widowControl/>
        <w:numPr>
          <w:ilvl w:val="0"/>
          <w:numId w:val="9"/>
        </w:numPr>
        <w:snapToGrid w:val="0"/>
        <w:ind w:leftChars="0"/>
        <w:rPr>
          <w:rFonts w:ascii="標楷體" w:eastAsia="標楷體" w:hAnsi="標楷體" w:cs="Arial"/>
          <w:szCs w:val="24"/>
        </w:rPr>
      </w:pPr>
      <w:r w:rsidRPr="00757560">
        <w:rPr>
          <w:rFonts w:ascii="標楷體" w:eastAsia="標楷體" w:hAnsi="標楷體" w:cs="Arial" w:hint="eastAsia"/>
          <w:szCs w:val="24"/>
        </w:rPr>
        <w:t xml:space="preserve"> </w:t>
      </w:r>
      <w:r w:rsidRPr="00757560">
        <w:rPr>
          <w:rFonts w:ascii="標楷體" w:eastAsia="標楷體" w:hAnsi="標楷體" w:cs="Arial"/>
          <w:szCs w:val="24"/>
        </w:rPr>
        <w:t>Stay current on Amazon trends, competitive tools, and seller pain points.</w:t>
      </w:r>
    </w:p>
    <w:p w14:paraId="77303513" w14:textId="4810B93C" w:rsidR="00757560" w:rsidRPr="00757560" w:rsidRDefault="00757560" w:rsidP="00757560">
      <w:pPr>
        <w:pStyle w:val="a3"/>
        <w:widowControl/>
        <w:numPr>
          <w:ilvl w:val="0"/>
          <w:numId w:val="9"/>
        </w:numPr>
        <w:snapToGrid w:val="0"/>
        <w:ind w:leftChars="0"/>
        <w:rPr>
          <w:rFonts w:ascii="標楷體" w:eastAsia="標楷體" w:hAnsi="標楷體" w:cs="Arial"/>
          <w:szCs w:val="24"/>
        </w:rPr>
      </w:pPr>
      <w:r w:rsidRPr="00757560">
        <w:rPr>
          <w:rFonts w:ascii="標楷體" w:eastAsia="標楷體" w:hAnsi="標楷體" w:cs="Arial" w:hint="eastAsia"/>
          <w:szCs w:val="24"/>
        </w:rPr>
        <w:t xml:space="preserve"> </w:t>
      </w:r>
      <w:r w:rsidRPr="00757560">
        <w:rPr>
          <w:rFonts w:ascii="標楷體" w:eastAsia="標楷體" w:hAnsi="標楷體" w:cs="Arial"/>
          <w:szCs w:val="24"/>
        </w:rPr>
        <w:t>Work around customers in the U.S. and E.U.</w:t>
      </w:r>
    </w:p>
    <w:p w14:paraId="287B8897" w14:textId="77777777" w:rsidR="00757560" w:rsidRPr="00757560" w:rsidRDefault="00757560" w:rsidP="00757560">
      <w:pPr>
        <w:widowControl/>
        <w:snapToGrid w:val="0"/>
        <w:rPr>
          <w:rFonts w:ascii="標楷體" w:eastAsia="標楷體" w:hAnsi="標楷體" w:cs="Arial" w:hint="eastAsia"/>
          <w:szCs w:val="24"/>
        </w:rPr>
      </w:pPr>
    </w:p>
    <w:p w14:paraId="53008EB2" w14:textId="77666BBF" w:rsidR="00757560" w:rsidRPr="00757560" w:rsidRDefault="00757560" w:rsidP="00757560">
      <w:pPr>
        <w:widowControl/>
        <w:snapToGrid w:val="0"/>
        <w:rPr>
          <w:rFonts w:ascii="標楷體" w:eastAsia="標楷體" w:hAnsi="標楷體" w:cs="Arial"/>
          <w:szCs w:val="24"/>
        </w:rPr>
      </w:pPr>
      <w:r w:rsidRPr="00757560">
        <w:rPr>
          <w:rFonts w:ascii="標楷體" w:eastAsia="標楷體" w:hAnsi="標楷體" w:cs="Arial"/>
          <w:szCs w:val="24"/>
        </w:rPr>
        <w:t>Social Content &amp; Brand Evangelism</w:t>
      </w:r>
    </w:p>
    <w:p w14:paraId="2B30347A" w14:textId="174B531D" w:rsidR="00757560" w:rsidRPr="00757560" w:rsidRDefault="00757560" w:rsidP="00757560">
      <w:pPr>
        <w:pStyle w:val="a3"/>
        <w:widowControl/>
        <w:numPr>
          <w:ilvl w:val="0"/>
          <w:numId w:val="10"/>
        </w:numPr>
        <w:snapToGrid w:val="0"/>
        <w:ind w:leftChars="0"/>
        <w:rPr>
          <w:rFonts w:ascii="標楷體" w:eastAsia="標楷體" w:hAnsi="標楷體" w:cs="Arial"/>
          <w:szCs w:val="24"/>
        </w:rPr>
      </w:pPr>
      <w:r w:rsidRPr="00757560">
        <w:rPr>
          <w:rFonts w:ascii="標楷體" w:eastAsia="標楷體" w:hAnsi="標楷體" w:cs="Arial" w:hint="eastAsia"/>
          <w:szCs w:val="24"/>
        </w:rPr>
        <w:lastRenderedPageBreak/>
        <w:t xml:space="preserve"> </w:t>
      </w:r>
      <w:r w:rsidRPr="00757560">
        <w:rPr>
          <w:rFonts w:ascii="標楷體" w:eastAsia="標楷體" w:hAnsi="標楷體" w:cs="Arial"/>
          <w:szCs w:val="24"/>
        </w:rPr>
        <w:t>Create content that resonates with Amazon sellers across platforms like Instagram, YouTube, Twitter, and TikTok.</w:t>
      </w:r>
    </w:p>
    <w:p w14:paraId="2FA1D58A" w14:textId="763BB95A" w:rsidR="00757560" w:rsidRPr="00757560" w:rsidRDefault="00757560" w:rsidP="00757560">
      <w:pPr>
        <w:pStyle w:val="a3"/>
        <w:widowControl/>
        <w:numPr>
          <w:ilvl w:val="0"/>
          <w:numId w:val="10"/>
        </w:numPr>
        <w:snapToGrid w:val="0"/>
        <w:ind w:leftChars="0"/>
        <w:rPr>
          <w:rFonts w:ascii="標楷體" w:eastAsia="標楷體" w:hAnsi="標楷體" w:cs="Arial"/>
          <w:szCs w:val="24"/>
        </w:rPr>
      </w:pPr>
      <w:r w:rsidRPr="00757560">
        <w:rPr>
          <w:rFonts w:ascii="標楷體" w:eastAsia="標楷體" w:hAnsi="標楷體" w:cs="Arial"/>
          <w:szCs w:val="24"/>
        </w:rPr>
        <w:t>Act as a relatable voice and face of the brand, educating and engaging the seller community.</w:t>
      </w:r>
    </w:p>
    <w:p w14:paraId="19C74318" w14:textId="6E71E53D" w:rsidR="00757560" w:rsidRPr="00757560" w:rsidRDefault="00757560" w:rsidP="00757560">
      <w:pPr>
        <w:pStyle w:val="a3"/>
        <w:widowControl/>
        <w:numPr>
          <w:ilvl w:val="0"/>
          <w:numId w:val="10"/>
        </w:numPr>
        <w:snapToGrid w:val="0"/>
        <w:ind w:leftChars="0"/>
        <w:rPr>
          <w:rFonts w:ascii="標楷體" w:eastAsia="標楷體" w:hAnsi="標楷體" w:cs="Arial"/>
          <w:szCs w:val="24"/>
        </w:rPr>
      </w:pPr>
      <w:r w:rsidRPr="00757560">
        <w:rPr>
          <w:rFonts w:ascii="標楷體" w:eastAsia="標楷體" w:hAnsi="標楷體" w:cs="Arial"/>
          <w:szCs w:val="24"/>
        </w:rPr>
        <w:t>Align content with product updates, campaigns, and market trends.</w:t>
      </w:r>
    </w:p>
    <w:p w14:paraId="79B94EF3" w14:textId="47702637" w:rsidR="00757560" w:rsidRPr="00757560" w:rsidRDefault="00757560" w:rsidP="00757560">
      <w:pPr>
        <w:pStyle w:val="a3"/>
        <w:widowControl/>
        <w:numPr>
          <w:ilvl w:val="0"/>
          <w:numId w:val="10"/>
        </w:numPr>
        <w:snapToGrid w:val="0"/>
        <w:ind w:leftChars="0"/>
        <w:rPr>
          <w:rFonts w:ascii="標楷體" w:eastAsia="標楷體" w:hAnsi="標楷體" w:cs="Arial"/>
          <w:szCs w:val="24"/>
        </w:rPr>
      </w:pPr>
      <w:r w:rsidRPr="00757560">
        <w:rPr>
          <w:rFonts w:ascii="標楷體" w:eastAsia="標楷體" w:hAnsi="標楷體" w:cs="Arial"/>
          <w:szCs w:val="24"/>
        </w:rPr>
        <w:t>Engage directly with sellers and communities to build loyalty and trust.</w:t>
      </w:r>
    </w:p>
    <w:p w14:paraId="13CBEC4D" w14:textId="77777777" w:rsidR="00757560" w:rsidRPr="00757560" w:rsidRDefault="00757560" w:rsidP="00757560">
      <w:pPr>
        <w:pStyle w:val="a3"/>
        <w:widowControl/>
        <w:snapToGrid w:val="0"/>
        <w:ind w:leftChars="0"/>
        <w:rPr>
          <w:rFonts w:ascii="標楷體" w:eastAsia="標楷體" w:hAnsi="標楷體" w:cs="Arial" w:hint="eastAsia"/>
          <w:szCs w:val="24"/>
        </w:rPr>
      </w:pPr>
    </w:p>
    <w:p w14:paraId="5A92D8B2" w14:textId="409A6BF6" w:rsidR="00757560" w:rsidRPr="00757560" w:rsidRDefault="00757560" w:rsidP="00757560">
      <w:pPr>
        <w:widowControl/>
        <w:shd w:val="clear" w:color="auto" w:fill="FFFFFF"/>
        <w:outlineLvl w:val="2"/>
        <w:rPr>
          <w:rFonts w:ascii="標楷體" w:eastAsia="標楷體" w:hAnsi="標楷體"/>
          <w:szCs w:val="24"/>
        </w:rPr>
      </w:pPr>
      <w:r w:rsidRPr="00757560">
        <w:rPr>
          <w:rFonts w:ascii="標楷體" w:eastAsia="標楷體" w:hAnsi="標楷體"/>
          <w:szCs w:val="24"/>
        </w:rPr>
        <w:t>【</w:t>
      </w:r>
      <w:r w:rsidRPr="00757560">
        <w:rPr>
          <w:rFonts w:ascii="標楷體" w:eastAsia="標楷體" w:hAnsi="標楷體" w:cs="Arial"/>
          <w:color w:val="292929"/>
          <w:kern w:val="0"/>
          <w:szCs w:val="24"/>
        </w:rPr>
        <w:t>其他條件</w:t>
      </w:r>
      <w:r w:rsidRPr="00757560">
        <w:rPr>
          <w:rFonts w:ascii="標楷體" w:eastAsia="標楷體" w:hAnsi="標楷體"/>
          <w:szCs w:val="24"/>
        </w:rPr>
        <w:t>】</w:t>
      </w:r>
    </w:p>
    <w:p w14:paraId="6C1C1D92" w14:textId="52BABEB8" w:rsidR="00757560" w:rsidRPr="00757560" w:rsidRDefault="00757560" w:rsidP="00757560">
      <w:pPr>
        <w:pStyle w:val="a3"/>
        <w:widowControl/>
        <w:numPr>
          <w:ilvl w:val="0"/>
          <w:numId w:val="11"/>
        </w:numPr>
        <w:shd w:val="clear" w:color="auto" w:fill="FFFFFF"/>
        <w:ind w:leftChars="0"/>
        <w:outlineLvl w:val="2"/>
        <w:rPr>
          <w:rFonts w:ascii="標楷體" w:eastAsia="標楷體" w:hAnsi="標楷體" w:cs="Arial"/>
          <w:color w:val="292929"/>
          <w:kern w:val="0"/>
          <w:szCs w:val="24"/>
        </w:rPr>
      </w:pPr>
      <w:r w:rsidRPr="00757560">
        <w:rPr>
          <w:rFonts w:ascii="標楷體" w:eastAsia="標楷體" w:hAnsi="標楷體" w:cs="Arial" w:hint="eastAsia"/>
          <w:color w:val="292929"/>
          <w:kern w:val="0"/>
          <w:szCs w:val="24"/>
        </w:rPr>
        <w:t xml:space="preserve"> </w:t>
      </w:r>
      <w:r w:rsidRPr="00757560">
        <w:rPr>
          <w:rFonts w:ascii="標楷體" w:eastAsia="標楷體" w:hAnsi="標楷體" w:cs="Arial"/>
          <w:color w:val="292929"/>
          <w:kern w:val="0"/>
          <w:szCs w:val="24"/>
        </w:rPr>
        <w:t>Strong communication and relationship-building skills, especially in the E-commerce space.</w:t>
      </w:r>
    </w:p>
    <w:p w14:paraId="446A5E99" w14:textId="7C97F464" w:rsidR="00757560" w:rsidRPr="00757560" w:rsidRDefault="00757560" w:rsidP="00757560">
      <w:pPr>
        <w:pStyle w:val="a3"/>
        <w:widowControl/>
        <w:numPr>
          <w:ilvl w:val="0"/>
          <w:numId w:val="11"/>
        </w:numPr>
        <w:shd w:val="clear" w:color="auto" w:fill="FFFFFF"/>
        <w:ind w:leftChars="0"/>
        <w:outlineLvl w:val="2"/>
        <w:rPr>
          <w:rFonts w:ascii="標楷體" w:eastAsia="標楷體" w:hAnsi="標楷體" w:cs="Arial"/>
          <w:color w:val="292929"/>
          <w:kern w:val="0"/>
          <w:szCs w:val="24"/>
        </w:rPr>
      </w:pPr>
      <w:r w:rsidRPr="00757560">
        <w:rPr>
          <w:rFonts w:ascii="標楷體" w:eastAsia="標楷體" w:hAnsi="標楷體" w:cs="Arial" w:hint="eastAsia"/>
          <w:color w:val="292929"/>
          <w:kern w:val="0"/>
          <w:szCs w:val="24"/>
        </w:rPr>
        <w:t xml:space="preserve"> </w:t>
      </w:r>
      <w:r w:rsidRPr="00757560">
        <w:rPr>
          <w:rFonts w:ascii="標楷體" w:eastAsia="標楷體" w:hAnsi="標楷體" w:cs="Arial"/>
          <w:color w:val="292929"/>
          <w:kern w:val="0"/>
          <w:szCs w:val="24"/>
        </w:rPr>
        <w:t>Experience with affiliate marketing, business development, and social content creation.</w:t>
      </w:r>
    </w:p>
    <w:p w14:paraId="51000A33" w14:textId="78724363" w:rsidR="00757560" w:rsidRPr="00757560" w:rsidRDefault="00757560" w:rsidP="00757560">
      <w:pPr>
        <w:pStyle w:val="a3"/>
        <w:widowControl/>
        <w:numPr>
          <w:ilvl w:val="0"/>
          <w:numId w:val="11"/>
        </w:numPr>
        <w:shd w:val="clear" w:color="auto" w:fill="FFFFFF"/>
        <w:ind w:leftChars="0"/>
        <w:outlineLvl w:val="2"/>
        <w:rPr>
          <w:rFonts w:ascii="標楷體" w:eastAsia="標楷體" w:hAnsi="標楷體" w:cs="Arial"/>
          <w:color w:val="292929"/>
          <w:kern w:val="0"/>
          <w:szCs w:val="24"/>
        </w:rPr>
      </w:pPr>
      <w:r w:rsidRPr="00757560">
        <w:rPr>
          <w:rFonts w:ascii="標楷體" w:eastAsia="標楷體" w:hAnsi="標楷體" w:cs="Arial" w:hint="eastAsia"/>
          <w:color w:val="292929"/>
          <w:kern w:val="0"/>
          <w:szCs w:val="24"/>
        </w:rPr>
        <w:t xml:space="preserve"> </w:t>
      </w:r>
      <w:r w:rsidRPr="00757560">
        <w:rPr>
          <w:rFonts w:ascii="標楷體" w:eastAsia="標楷體" w:hAnsi="標楷體" w:cs="Arial"/>
          <w:color w:val="292929"/>
          <w:kern w:val="0"/>
          <w:szCs w:val="24"/>
        </w:rPr>
        <w:t>Familiarity with Amazon seller tools and the challenges of Amazon sellers is a strong plus.</w:t>
      </w:r>
    </w:p>
    <w:p w14:paraId="446FB8AD" w14:textId="5E23307E" w:rsidR="00757560" w:rsidRPr="00757560" w:rsidRDefault="00757560" w:rsidP="00757560">
      <w:pPr>
        <w:pStyle w:val="a3"/>
        <w:widowControl/>
        <w:numPr>
          <w:ilvl w:val="0"/>
          <w:numId w:val="11"/>
        </w:numPr>
        <w:shd w:val="clear" w:color="auto" w:fill="FFFFFF"/>
        <w:ind w:leftChars="0"/>
        <w:outlineLvl w:val="2"/>
        <w:rPr>
          <w:rFonts w:ascii="標楷體" w:eastAsia="標楷體" w:hAnsi="標楷體" w:cs="Arial"/>
          <w:color w:val="292929"/>
          <w:kern w:val="0"/>
          <w:szCs w:val="24"/>
        </w:rPr>
      </w:pPr>
      <w:r w:rsidRPr="00757560">
        <w:rPr>
          <w:rFonts w:ascii="標楷體" w:eastAsia="標楷體" w:hAnsi="標楷體" w:cs="Arial" w:hint="eastAsia"/>
          <w:color w:val="292929"/>
          <w:kern w:val="0"/>
          <w:szCs w:val="24"/>
        </w:rPr>
        <w:t xml:space="preserve"> </w:t>
      </w:r>
      <w:r w:rsidRPr="00757560">
        <w:rPr>
          <w:rFonts w:ascii="標楷體" w:eastAsia="標楷體" w:hAnsi="標楷體" w:cs="Arial"/>
          <w:color w:val="292929"/>
          <w:kern w:val="0"/>
          <w:szCs w:val="24"/>
        </w:rPr>
        <w:t xml:space="preserve">Strategic, creative, and comfortable being on camera or </w:t>
      </w:r>
      <w:proofErr w:type="gramStart"/>
      <w:r w:rsidRPr="00757560">
        <w:rPr>
          <w:rFonts w:ascii="標楷體" w:eastAsia="標楷體" w:hAnsi="標楷體" w:cs="Arial"/>
          <w:color w:val="292929"/>
          <w:kern w:val="0"/>
          <w:szCs w:val="24"/>
        </w:rPr>
        <w:t>public-facing</w:t>
      </w:r>
      <w:proofErr w:type="gramEnd"/>
      <w:r w:rsidRPr="00757560">
        <w:rPr>
          <w:rFonts w:ascii="標楷體" w:eastAsia="標楷體" w:hAnsi="標楷體" w:cs="Arial"/>
          <w:color w:val="292929"/>
          <w:kern w:val="0"/>
          <w:szCs w:val="24"/>
        </w:rPr>
        <w:t>.</w:t>
      </w:r>
    </w:p>
    <w:p w14:paraId="3754D63B" w14:textId="7248803E" w:rsidR="00757560" w:rsidRPr="00757560" w:rsidRDefault="00757560" w:rsidP="00757560">
      <w:pPr>
        <w:pStyle w:val="a3"/>
        <w:widowControl/>
        <w:numPr>
          <w:ilvl w:val="0"/>
          <w:numId w:val="11"/>
        </w:numPr>
        <w:shd w:val="clear" w:color="auto" w:fill="FFFFFF"/>
        <w:ind w:leftChars="0"/>
        <w:outlineLvl w:val="2"/>
        <w:rPr>
          <w:rFonts w:ascii="標楷體" w:eastAsia="標楷體" w:hAnsi="標楷體" w:cs="Arial"/>
          <w:color w:val="292929"/>
          <w:kern w:val="0"/>
          <w:szCs w:val="24"/>
        </w:rPr>
      </w:pPr>
      <w:r w:rsidRPr="00757560">
        <w:rPr>
          <w:rFonts w:ascii="標楷體" w:eastAsia="標楷體" w:hAnsi="標楷體" w:cs="Arial" w:hint="eastAsia"/>
          <w:color w:val="292929"/>
          <w:kern w:val="0"/>
          <w:szCs w:val="24"/>
        </w:rPr>
        <w:t xml:space="preserve"> </w:t>
      </w:r>
      <w:r w:rsidRPr="00757560">
        <w:rPr>
          <w:rFonts w:ascii="標楷體" w:eastAsia="標楷體" w:hAnsi="標楷體" w:cs="Arial"/>
          <w:color w:val="292929"/>
          <w:kern w:val="0"/>
          <w:szCs w:val="24"/>
        </w:rPr>
        <w:t>Self-starter with the ability to juggle multiple projects and initiatives.</w:t>
      </w:r>
    </w:p>
    <w:p w14:paraId="5253C0B7" w14:textId="50C6C4D6" w:rsidR="00757560" w:rsidRPr="00757560" w:rsidRDefault="00757560" w:rsidP="00757560">
      <w:pPr>
        <w:pStyle w:val="a3"/>
        <w:widowControl/>
        <w:numPr>
          <w:ilvl w:val="0"/>
          <w:numId w:val="11"/>
        </w:numPr>
        <w:shd w:val="clear" w:color="auto" w:fill="FFFFFF"/>
        <w:ind w:leftChars="0"/>
        <w:outlineLvl w:val="2"/>
        <w:rPr>
          <w:rFonts w:ascii="標楷體" w:eastAsia="標楷體" w:hAnsi="標楷體" w:cs="Arial"/>
          <w:color w:val="292929"/>
          <w:kern w:val="0"/>
          <w:szCs w:val="24"/>
        </w:rPr>
      </w:pPr>
      <w:r w:rsidRPr="00757560">
        <w:rPr>
          <w:rFonts w:ascii="標楷體" w:eastAsia="標楷體" w:hAnsi="標楷體" w:cs="Arial"/>
          <w:color w:val="292929"/>
          <w:kern w:val="0"/>
          <w:szCs w:val="24"/>
        </w:rPr>
        <w:t>Native English speakers and candidates with additional language skills are a plus.</w:t>
      </w:r>
    </w:p>
    <w:p w14:paraId="3B9CBC8F" w14:textId="77777777" w:rsidR="00757560" w:rsidRPr="00757560" w:rsidRDefault="00757560" w:rsidP="00757560">
      <w:pPr>
        <w:pStyle w:val="a3"/>
        <w:widowControl/>
        <w:shd w:val="clear" w:color="auto" w:fill="FFFFFF"/>
        <w:ind w:leftChars="0"/>
        <w:outlineLvl w:val="2"/>
        <w:rPr>
          <w:rFonts w:ascii="標楷體" w:eastAsia="標楷體" w:hAnsi="標楷體" w:cs="Arial" w:hint="eastAsia"/>
          <w:color w:val="292929"/>
          <w:kern w:val="0"/>
          <w:szCs w:val="24"/>
        </w:rPr>
      </w:pPr>
    </w:p>
    <w:p w14:paraId="69E80634" w14:textId="1800321B" w:rsidR="00757560" w:rsidRPr="00757560" w:rsidRDefault="00757560" w:rsidP="00757560">
      <w:pPr>
        <w:pStyle w:val="3"/>
        <w:shd w:val="clear" w:color="auto" w:fill="FFFFFF"/>
        <w:spacing w:before="0" w:beforeAutospacing="0" w:after="0" w:afterAutospacing="0"/>
        <w:rPr>
          <w:rFonts w:ascii="標楷體" w:eastAsia="標楷體" w:hAnsi="標楷體"/>
          <w:b w:val="0"/>
          <w:bCs w:val="0"/>
          <w:sz w:val="24"/>
          <w:szCs w:val="24"/>
        </w:rPr>
      </w:pPr>
      <w:r w:rsidRPr="00757560">
        <w:rPr>
          <w:rFonts w:ascii="標楷體" w:eastAsia="標楷體" w:hAnsi="標楷體"/>
          <w:b w:val="0"/>
          <w:bCs w:val="0"/>
          <w:sz w:val="24"/>
          <w:szCs w:val="24"/>
        </w:rPr>
        <w:t>【</w:t>
      </w:r>
      <w:r w:rsidRPr="00757560">
        <w:rPr>
          <w:rFonts w:ascii="標楷體" w:eastAsia="標楷體" w:hAnsi="標楷體" w:cs="Arial"/>
          <w:b w:val="0"/>
          <w:bCs w:val="0"/>
          <w:color w:val="292929"/>
          <w:sz w:val="24"/>
          <w:szCs w:val="24"/>
        </w:rPr>
        <w:t>語文條件</w:t>
      </w:r>
      <w:r w:rsidRPr="00757560">
        <w:rPr>
          <w:rFonts w:ascii="標楷體" w:eastAsia="標楷體" w:hAnsi="標楷體"/>
          <w:b w:val="0"/>
          <w:bCs w:val="0"/>
          <w:sz w:val="24"/>
          <w:szCs w:val="24"/>
        </w:rPr>
        <w:t>】</w:t>
      </w:r>
      <w:r w:rsidRPr="00757560">
        <w:rPr>
          <w:rFonts w:ascii="標楷體" w:eastAsia="標楷體" w:hAnsi="標楷體" w:cs="Arial" w:hint="eastAsia"/>
          <w:b w:val="0"/>
          <w:bCs w:val="0"/>
          <w:color w:val="292929"/>
          <w:sz w:val="24"/>
          <w:szCs w:val="24"/>
        </w:rPr>
        <w:t>英文</w:t>
      </w:r>
      <w:r w:rsidRPr="00757560">
        <w:rPr>
          <w:rFonts w:ascii="標楷體" w:eastAsia="標楷體" w:hAnsi="標楷體" w:cs="Arial"/>
          <w:b w:val="0"/>
          <w:bCs w:val="0"/>
          <w:color w:val="292929"/>
          <w:sz w:val="24"/>
          <w:szCs w:val="24"/>
        </w:rPr>
        <w:t>/</w:t>
      </w:r>
      <w:r w:rsidRPr="00757560">
        <w:rPr>
          <w:rFonts w:ascii="標楷體" w:eastAsia="標楷體" w:hAnsi="標楷體" w:cs="Arial" w:hint="eastAsia"/>
          <w:b w:val="0"/>
          <w:bCs w:val="0"/>
          <w:color w:val="292929"/>
          <w:sz w:val="24"/>
          <w:szCs w:val="24"/>
        </w:rPr>
        <w:t>西班牙文</w:t>
      </w:r>
      <w:r w:rsidRPr="00757560">
        <w:rPr>
          <w:rFonts w:ascii="標楷體" w:eastAsia="標楷體" w:hAnsi="標楷體" w:cs="Arial"/>
          <w:b w:val="0"/>
          <w:bCs w:val="0"/>
          <w:color w:val="292929"/>
          <w:sz w:val="24"/>
          <w:szCs w:val="24"/>
        </w:rPr>
        <w:t>(</w:t>
      </w:r>
      <w:r w:rsidRPr="00757560">
        <w:rPr>
          <w:rFonts w:ascii="標楷體" w:eastAsia="標楷體" w:hAnsi="標楷體" w:cs="Arial" w:hint="eastAsia"/>
          <w:b w:val="0"/>
          <w:bCs w:val="0"/>
          <w:color w:val="292929"/>
          <w:sz w:val="24"/>
          <w:szCs w:val="24"/>
        </w:rPr>
        <w:t>精通</w:t>
      </w:r>
      <w:r w:rsidRPr="00757560">
        <w:rPr>
          <w:rFonts w:ascii="標楷體" w:eastAsia="標楷體" w:hAnsi="標楷體" w:cs="Arial"/>
          <w:b w:val="0"/>
          <w:bCs w:val="0"/>
          <w:color w:val="292929"/>
          <w:sz w:val="24"/>
          <w:szCs w:val="24"/>
        </w:rPr>
        <w:t>)</w:t>
      </w:r>
      <w:r w:rsidRPr="00757560">
        <w:rPr>
          <w:rFonts w:ascii="標楷體" w:eastAsia="標楷體" w:hAnsi="標楷體" w:cs="Arial" w:hint="eastAsia"/>
          <w:b w:val="0"/>
          <w:bCs w:val="0"/>
          <w:color w:val="292929"/>
          <w:sz w:val="24"/>
          <w:szCs w:val="24"/>
        </w:rPr>
        <w:t xml:space="preserve"> 或 </w:t>
      </w:r>
      <w:r w:rsidRPr="00757560">
        <w:rPr>
          <w:rFonts w:ascii="標楷體" w:eastAsia="標楷體" w:hAnsi="標楷體" w:cs="Arial" w:hint="eastAsia"/>
          <w:b w:val="0"/>
          <w:bCs w:val="0"/>
          <w:color w:val="292929"/>
          <w:sz w:val="24"/>
          <w:szCs w:val="24"/>
        </w:rPr>
        <w:t>英文</w:t>
      </w:r>
      <w:r w:rsidRPr="00757560">
        <w:rPr>
          <w:rFonts w:ascii="標楷體" w:eastAsia="標楷體" w:hAnsi="標楷體" w:cs="Arial"/>
          <w:b w:val="0"/>
          <w:bCs w:val="0"/>
          <w:color w:val="292929"/>
          <w:sz w:val="24"/>
          <w:szCs w:val="24"/>
        </w:rPr>
        <w:t>/</w:t>
      </w:r>
      <w:r w:rsidRPr="00757560">
        <w:rPr>
          <w:rFonts w:ascii="標楷體" w:eastAsia="標楷體" w:hAnsi="標楷體" w:cs="Arial" w:hint="eastAsia"/>
          <w:b w:val="0"/>
          <w:bCs w:val="0"/>
          <w:color w:val="292929"/>
          <w:sz w:val="24"/>
          <w:szCs w:val="24"/>
        </w:rPr>
        <w:t>德文</w:t>
      </w:r>
      <w:r w:rsidRPr="00757560">
        <w:rPr>
          <w:rFonts w:ascii="標楷體" w:eastAsia="標楷體" w:hAnsi="標楷體" w:cs="Arial"/>
          <w:b w:val="0"/>
          <w:bCs w:val="0"/>
          <w:color w:val="292929"/>
          <w:sz w:val="24"/>
          <w:szCs w:val="24"/>
        </w:rPr>
        <w:t>(</w:t>
      </w:r>
      <w:r w:rsidRPr="00757560">
        <w:rPr>
          <w:rFonts w:ascii="標楷體" w:eastAsia="標楷體" w:hAnsi="標楷體" w:cs="Arial" w:hint="eastAsia"/>
          <w:b w:val="0"/>
          <w:bCs w:val="0"/>
          <w:color w:val="292929"/>
          <w:sz w:val="24"/>
          <w:szCs w:val="24"/>
        </w:rPr>
        <w:t>精通</w:t>
      </w:r>
      <w:r w:rsidRPr="00757560">
        <w:rPr>
          <w:rFonts w:ascii="標楷體" w:eastAsia="標楷體" w:hAnsi="標楷體" w:cs="Arial"/>
          <w:b w:val="0"/>
          <w:bCs w:val="0"/>
          <w:color w:val="292929"/>
          <w:sz w:val="24"/>
          <w:szCs w:val="24"/>
        </w:rPr>
        <w:t>)</w:t>
      </w:r>
    </w:p>
    <w:p w14:paraId="3379B15F" w14:textId="5C7639B6" w:rsidR="00757560" w:rsidRPr="00757560" w:rsidRDefault="00757560" w:rsidP="00757560">
      <w:pPr>
        <w:pStyle w:val="3"/>
        <w:shd w:val="clear" w:color="auto" w:fill="FFFFFF"/>
        <w:rPr>
          <w:rFonts w:ascii="標楷體" w:eastAsia="標楷體" w:hAnsi="標楷體" w:hint="eastAsia"/>
          <w:b w:val="0"/>
          <w:bCs w:val="0"/>
          <w:sz w:val="24"/>
          <w:szCs w:val="24"/>
        </w:rPr>
      </w:pPr>
      <w:r w:rsidRPr="00757560">
        <w:rPr>
          <w:rFonts w:ascii="標楷體" w:eastAsia="標楷體" w:hAnsi="標楷體"/>
          <w:b w:val="0"/>
          <w:bCs w:val="0"/>
          <w:sz w:val="24"/>
          <w:szCs w:val="24"/>
        </w:rPr>
        <w:t>【</w:t>
      </w:r>
      <w:r w:rsidRPr="00757560">
        <w:rPr>
          <w:rFonts w:ascii="標楷體" w:eastAsia="標楷體" w:hAnsi="標楷體" w:cs="Arial" w:hint="eastAsia"/>
          <w:b w:val="0"/>
          <w:bCs w:val="0"/>
          <w:color w:val="292929"/>
          <w:sz w:val="24"/>
          <w:szCs w:val="24"/>
        </w:rPr>
        <w:t>104連結</w:t>
      </w:r>
      <w:r w:rsidRPr="00757560">
        <w:rPr>
          <w:rFonts w:ascii="標楷體" w:eastAsia="標楷體" w:hAnsi="標楷體"/>
          <w:b w:val="0"/>
          <w:bCs w:val="0"/>
          <w:sz w:val="24"/>
          <w:szCs w:val="24"/>
        </w:rPr>
        <w:t>】</w:t>
      </w:r>
      <w:hyperlink r:id="rId7" w:history="1">
        <w:r w:rsidR="00121C33" w:rsidRPr="00C710DC">
          <w:rPr>
            <w:rStyle w:val="a8"/>
            <w:rFonts w:ascii="標楷體" w:eastAsia="標楷體" w:hAnsi="標楷體"/>
            <w:b w:val="0"/>
            <w:bCs w:val="0"/>
            <w:sz w:val="24"/>
            <w:szCs w:val="24"/>
          </w:rPr>
          <w:t>https://www.104.com.tw/job/8pkba?jobsource=cs_sub_custlist_rc</w:t>
        </w:r>
      </w:hyperlink>
    </w:p>
    <w:sectPr w:rsidR="00757560" w:rsidRPr="0075756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0DE105" w14:textId="77777777" w:rsidR="00546E98" w:rsidRDefault="00546E98" w:rsidP="009D61F1">
      <w:r>
        <w:separator/>
      </w:r>
    </w:p>
  </w:endnote>
  <w:endnote w:type="continuationSeparator" w:id="0">
    <w:p w14:paraId="6B138BA2" w14:textId="77777777" w:rsidR="00546E98" w:rsidRDefault="00546E98" w:rsidP="009D61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64197A" w14:textId="77777777" w:rsidR="00546E98" w:rsidRDefault="00546E98" w:rsidP="009D61F1">
      <w:r>
        <w:separator/>
      </w:r>
    </w:p>
  </w:footnote>
  <w:footnote w:type="continuationSeparator" w:id="0">
    <w:p w14:paraId="0EB268AA" w14:textId="77777777" w:rsidR="00546E98" w:rsidRDefault="00546E98" w:rsidP="009D61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D285D"/>
    <w:multiLevelType w:val="hybridMultilevel"/>
    <w:tmpl w:val="8478761C"/>
    <w:lvl w:ilvl="0" w:tplc="1856206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5AC52C3"/>
    <w:multiLevelType w:val="hybridMultilevel"/>
    <w:tmpl w:val="8674A6D8"/>
    <w:lvl w:ilvl="0" w:tplc="59D806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829479B"/>
    <w:multiLevelType w:val="hybridMultilevel"/>
    <w:tmpl w:val="AE8C9CAC"/>
    <w:lvl w:ilvl="0" w:tplc="1856206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B89465A"/>
    <w:multiLevelType w:val="hybridMultilevel"/>
    <w:tmpl w:val="2FF07260"/>
    <w:lvl w:ilvl="0" w:tplc="1BFE20FE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1A10AF6"/>
    <w:multiLevelType w:val="hybridMultilevel"/>
    <w:tmpl w:val="884A1098"/>
    <w:lvl w:ilvl="0" w:tplc="39E46440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3C52C4F"/>
    <w:multiLevelType w:val="hybridMultilevel"/>
    <w:tmpl w:val="FF18FAFC"/>
    <w:lvl w:ilvl="0" w:tplc="1856206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9067A84"/>
    <w:multiLevelType w:val="hybridMultilevel"/>
    <w:tmpl w:val="F1364C14"/>
    <w:lvl w:ilvl="0" w:tplc="1856206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E563035"/>
    <w:multiLevelType w:val="hybridMultilevel"/>
    <w:tmpl w:val="19DA3E74"/>
    <w:lvl w:ilvl="0" w:tplc="8C4006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3F0B4C1A"/>
    <w:multiLevelType w:val="hybridMultilevel"/>
    <w:tmpl w:val="EE8AE22A"/>
    <w:lvl w:ilvl="0" w:tplc="BD469D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45120D12"/>
    <w:multiLevelType w:val="hybridMultilevel"/>
    <w:tmpl w:val="56CA036A"/>
    <w:lvl w:ilvl="0" w:tplc="E06657AA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F7E6B13"/>
    <w:multiLevelType w:val="hybridMultilevel"/>
    <w:tmpl w:val="CD246E36"/>
    <w:lvl w:ilvl="0" w:tplc="D7C88C10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744B39BB"/>
    <w:multiLevelType w:val="hybridMultilevel"/>
    <w:tmpl w:val="DBDC2152"/>
    <w:lvl w:ilvl="0" w:tplc="1856206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81691500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0370107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1749674">
    <w:abstractNumId w:val="8"/>
  </w:num>
  <w:num w:numId="4" w16cid:durableId="1724409122">
    <w:abstractNumId w:val="1"/>
  </w:num>
  <w:num w:numId="5" w16cid:durableId="444270013">
    <w:abstractNumId w:val="7"/>
  </w:num>
  <w:num w:numId="6" w16cid:durableId="692727937">
    <w:abstractNumId w:val="10"/>
  </w:num>
  <w:num w:numId="7" w16cid:durableId="1910578952">
    <w:abstractNumId w:val="9"/>
  </w:num>
  <w:num w:numId="8" w16cid:durableId="1120344972">
    <w:abstractNumId w:val="2"/>
  </w:num>
  <w:num w:numId="9" w16cid:durableId="390930126">
    <w:abstractNumId w:val="11"/>
  </w:num>
  <w:num w:numId="10" w16cid:durableId="1849785969">
    <w:abstractNumId w:val="0"/>
  </w:num>
  <w:num w:numId="11" w16cid:durableId="1615206661">
    <w:abstractNumId w:val="5"/>
  </w:num>
  <w:num w:numId="12" w16cid:durableId="203057580">
    <w:abstractNumId w:val="6"/>
  </w:num>
  <w:num w:numId="13" w16cid:durableId="213247995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7A45"/>
    <w:rsid w:val="000C3EDF"/>
    <w:rsid w:val="00121C33"/>
    <w:rsid w:val="001E1180"/>
    <w:rsid w:val="002202EA"/>
    <w:rsid w:val="002B2D07"/>
    <w:rsid w:val="00301C0F"/>
    <w:rsid w:val="0030508E"/>
    <w:rsid w:val="003A2590"/>
    <w:rsid w:val="003D47C0"/>
    <w:rsid w:val="00422C81"/>
    <w:rsid w:val="004F166C"/>
    <w:rsid w:val="00524739"/>
    <w:rsid w:val="00546E98"/>
    <w:rsid w:val="005C6C75"/>
    <w:rsid w:val="006551C2"/>
    <w:rsid w:val="00757560"/>
    <w:rsid w:val="007B7DFD"/>
    <w:rsid w:val="00836884"/>
    <w:rsid w:val="009D61F1"/>
    <w:rsid w:val="00B323D0"/>
    <w:rsid w:val="00B84764"/>
    <w:rsid w:val="00C5270F"/>
    <w:rsid w:val="00C92A2D"/>
    <w:rsid w:val="00CC60D6"/>
    <w:rsid w:val="00CC7A45"/>
    <w:rsid w:val="00CE69BD"/>
    <w:rsid w:val="00FA7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F99785"/>
  <w15:chartTrackingRefBased/>
  <w15:docId w15:val="{D06A7029-1E94-4DD4-AE09-37037B364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3">
    <w:name w:val="heading 3"/>
    <w:basedOn w:val="a"/>
    <w:link w:val="30"/>
    <w:uiPriority w:val="9"/>
    <w:qFormat/>
    <w:rsid w:val="00757560"/>
    <w:pPr>
      <w:widowControl/>
      <w:spacing w:before="100" w:beforeAutospacing="1" w:after="100" w:afterAutospacing="1"/>
      <w:outlineLvl w:val="2"/>
    </w:pPr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3EDF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9D61F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9D61F1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D61F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9D61F1"/>
    <w:rPr>
      <w:sz w:val="20"/>
      <w:szCs w:val="20"/>
    </w:rPr>
  </w:style>
  <w:style w:type="character" w:styleId="a8">
    <w:name w:val="Hyperlink"/>
    <w:basedOn w:val="a0"/>
    <w:uiPriority w:val="99"/>
    <w:unhideWhenUsed/>
    <w:rsid w:val="001E1180"/>
    <w:rPr>
      <w:color w:val="0563C1" w:themeColor="hyperlink"/>
      <w:u w:val="single"/>
    </w:rPr>
  </w:style>
  <w:style w:type="character" w:customStyle="1" w:styleId="30">
    <w:name w:val="標題 3 字元"/>
    <w:basedOn w:val="a0"/>
    <w:link w:val="3"/>
    <w:uiPriority w:val="9"/>
    <w:rsid w:val="00757560"/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styleId="a9">
    <w:name w:val="Unresolved Mention"/>
    <w:basedOn w:val="a0"/>
    <w:uiPriority w:val="99"/>
    <w:semiHidden/>
    <w:unhideWhenUsed/>
    <w:rsid w:val="007575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9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4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5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7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2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7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587524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73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2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1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0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104.com.tw/job/8pkba?jobsource=cs_sub_custlist_r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330</Words>
  <Characters>1886</Characters>
  <Application>Microsoft Office Word</Application>
  <DocSecurity>0</DocSecurity>
  <Lines>15</Lines>
  <Paragraphs>4</Paragraphs>
  <ScaleCrop>false</ScaleCrop>
  <Company/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馬苡芹</dc:creator>
  <cp:keywords/>
  <dc:description/>
  <cp:lastModifiedBy>Wendy Fan</cp:lastModifiedBy>
  <cp:revision>2</cp:revision>
  <dcterms:created xsi:type="dcterms:W3CDTF">2025-05-14T08:38:00Z</dcterms:created>
  <dcterms:modified xsi:type="dcterms:W3CDTF">2025-05-14T08:38:00Z</dcterms:modified>
</cp:coreProperties>
</file>