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A59" w:rsidRDefault="000A29C3">
      <w:pPr>
        <w:rPr>
          <w:rFonts w:ascii="SimHei" w:eastAsia="SimHei" w:hAnsi="仿宋"/>
          <w:sz w:val="32"/>
          <w:szCs w:val="32"/>
        </w:rPr>
      </w:pPr>
      <w:bookmarkStart w:id="0" w:name="_GoBack"/>
      <w:bookmarkEnd w:id="0"/>
      <w:r>
        <w:rPr>
          <w:rFonts w:ascii="SimHei" w:eastAsia="SimHei" w:hAnsi="仿宋" w:hint="eastAsia"/>
          <w:sz w:val="32"/>
          <w:szCs w:val="32"/>
        </w:rPr>
        <w:t>附件</w:t>
      </w:r>
      <w:r>
        <w:rPr>
          <w:rFonts w:ascii="SimHei" w:eastAsia="SimHei" w:hAnsi="仿宋" w:hint="eastAsia"/>
          <w:sz w:val="32"/>
          <w:szCs w:val="32"/>
        </w:rPr>
        <w:t>五：</w:t>
      </w:r>
    </w:p>
    <w:p w:rsidR="00E60A59" w:rsidRDefault="000A29C3">
      <w:pPr>
        <w:spacing w:line="5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2017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年海峡两岸暨港澳大学生中华文化研习营营员守则</w:t>
      </w:r>
    </w:p>
    <w:p w:rsidR="00E60A59" w:rsidRDefault="000A29C3">
      <w:pPr>
        <w:numPr>
          <w:ilvl w:val="0"/>
          <w:numId w:val="1"/>
        </w:numPr>
        <w:spacing w:line="500" w:lineRule="exact"/>
        <w:ind w:firstLineChars="200" w:firstLine="56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研习营营员守则</w:t>
      </w:r>
    </w:p>
    <w:p w:rsidR="00E60A59" w:rsidRDefault="000A29C3">
      <w:pPr>
        <w:numPr>
          <w:ilvl w:val="0"/>
          <w:numId w:val="2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全体营员一切行动听指挥，严格遵守营员纪律，服从领队的调动和安排；入营时按主办方文件规定办理相关手续，及时缴纳需自理的费用。</w:t>
      </w:r>
    </w:p>
    <w:p w:rsidR="00E60A59" w:rsidRDefault="000A29C3">
      <w:pPr>
        <w:numPr>
          <w:ilvl w:val="0"/>
          <w:numId w:val="2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所有营员要友爱互助，团结一心，爱护研习营集体荣誉。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E60A59" w:rsidRDefault="000A29C3">
      <w:pPr>
        <w:numPr>
          <w:ilvl w:val="0"/>
          <w:numId w:val="2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驻地安全：营员行程期间不得擅自离队，未经许可不得单独离开驻地，若无故离队而发生意外伤害者，后果自负；休息时若需上街购物必须由志愿者或其他工作人员陪同，并报领队同意后方可，以防走失；所有营员不得出入娱乐场所；夜晚外出务必于晚上</w:t>
      </w: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00</w:t>
      </w:r>
      <w:r>
        <w:rPr>
          <w:rFonts w:ascii="仿宋" w:eastAsia="仿宋" w:hAnsi="仿宋" w:cs="仿宋" w:hint="eastAsia"/>
          <w:sz w:val="28"/>
          <w:szCs w:val="28"/>
        </w:rPr>
        <w:t>前回到酒店。</w:t>
      </w:r>
    </w:p>
    <w:p w:rsidR="00E60A59" w:rsidRDefault="000A29C3">
      <w:pPr>
        <w:numPr>
          <w:ilvl w:val="0"/>
          <w:numId w:val="2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财务安全：研习营期间不戴贵重首饰及物品，注意财物安全；日常物品要放桌面，不要放枕头下、抽屉里和柜子里，以免遗忘；所有贵重物品若不慎丢失，后果自负。</w:t>
      </w:r>
    </w:p>
    <w:p w:rsidR="00E60A59" w:rsidRDefault="000A29C3">
      <w:pPr>
        <w:numPr>
          <w:ilvl w:val="0"/>
          <w:numId w:val="2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出行安全：乘车时不要把头、手伸出窗外；不在车内嬉戏打闹；务必系好安全带；训练及观光过程中，请时刻注意安全；自由活动时，严格遵守集合时间和集合地点；请牢记志愿者及领队的联系电话，遇紧急情况，随时联系。</w:t>
      </w:r>
    </w:p>
    <w:p w:rsidR="00E60A59" w:rsidRDefault="000A29C3">
      <w:pPr>
        <w:numPr>
          <w:ilvl w:val="0"/>
          <w:numId w:val="2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健康：不得隐瞒重大疾病和病史；如遇自己或队友身体不适，不应擅自给药，应及时与随团队医联系；若隐瞒病情而发生人身意外，后果自负。</w:t>
      </w:r>
    </w:p>
    <w:p w:rsidR="00E60A59" w:rsidRDefault="000A29C3">
      <w:pPr>
        <w:numPr>
          <w:ilvl w:val="0"/>
          <w:numId w:val="2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文明行为：爱惜公物，若有损坏照价赔偿</w:t>
      </w:r>
      <w:r>
        <w:rPr>
          <w:rFonts w:ascii="仿宋" w:eastAsia="仿宋" w:hAnsi="仿宋" w:cs="仿宋" w:hint="eastAsia"/>
          <w:sz w:val="28"/>
          <w:szCs w:val="28"/>
        </w:rPr>
        <w:t>；研习营期间不得赌博、酗酒；注意遵守有关行为规范。</w:t>
      </w:r>
    </w:p>
    <w:p w:rsidR="00E60A59" w:rsidRDefault="000A29C3">
      <w:pPr>
        <w:numPr>
          <w:ilvl w:val="0"/>
          <w:numId w:val="2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仪容仪表：要求穿戴干净、整洁，不穿奇装异服，每位营员为学校选派的代表，在外期间注意仪表和行为；有要求穿营服时应统一着装。</w:t>
      </w:r>
    </w:p>
    <w:p w:rsidR="00E60A59" w:rsidRDefault="000A29C3">
      <w:pPr>
        <w:numPr>
          <w:ilvl w:val="0"/>
          <w:numId w:val="2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用餐：把握病从口入关，在统一安排的餐厅内用餐，不得外出购买生冷食品或街头小吃。</w:t>
      </w:r>
    </w:p>
    <w:p w:rsidR="00E60A59" w:rsidRDefault="000A29C3">
      <w:pPr>
        <w:numPr>
          <w:ilvl w:val="0"/>
          <w:numId w:val="2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饮水：营员应该装满备足一天的用水，多饮水，中午用餐时在餐厅补足。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E60A59" w:rsidRDefault="000A29C3">
      <w:pPr>
        <w:numPr>
          <w:ilvl w:val="0"/>
          <w:numId w:val="2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就寝：每晚</w:t>
      </w: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00</w:t>
      </w:r>
      <w:r>
        <w:rPr>
          <w:rFonts w:ascii="仿宋" w:eastAsia="仿宋" w:hAnsi="仿宋" w:cs="仿宋" w:hint="eastAsia"/>
          <w:sz w:val="28"/>
          <w:szCs w:val="28"/>
        </w:rPr>
        <w:t>前就寝，保证睡眠；不得在其他营员的房里过夜；要注意盖好被子，预防感冒。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E60A59" w:rsidRDefault="000A29C3">
      <w:pPr>
        <w:numPr>
          <w:ilvl w:val="0"/>
          <w:numId w:val="2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卫生：无论在宿舍、在车厢、旅游车或观光景点均应维护周围的环境卫生。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E60A59" w:rsidRDefault="000A29C3">
      <w:pPr>
        <w:numPr>
          <w:ilvl w:val="0"/>
          <w:numId w:val="3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中途退营规定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E60A59" w:rsidRDefault="000A29C3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所</w:t>
      </w:r>
      <w:r>
        <w:rPr>
          <w:rFonts w:ascii="仿宋" w:eastAsia="仿宋" w:hAnsi="仿宋" w:cs="仿宋" w:hint="eastAsia"/>
          <w:sz w:val="28"/>
          <w:szCs w:val="28"/>
        </w:rPr>
        <w:t>有营员在研习营过程中不得中途退出。闭营仪式结束后方可申请提前离开。</w:t>
      </w:r>
    </w:p>
    <w:p w:rsidR="00E60A59" w:rsidRDefault="000A29C3">
      <w:pPr>
        <w:numPr>
          <w:ilvl w:val="0"/>
          <w:numId w:val="3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责任问题</w:t>
      </w:r>
    </w:p>
    <w:p w:rsidR="00E60A59" w:rsidRDefault="000A29C3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、出发前后或期间，如发生特别情况如自然灾害等非人力可控制之情况，主办方有权利取消、更改行程内相关安排。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E60A59" w:rsidRDefault="000A29C3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、服从主办方对交通、住宿、饮食和旅行的安排。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E60A59" w:rsidRDefault="000A29C3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、主办方保留更改的权利及拥有最终决定权。</w:t>
      </w:r>
      <w:r>
        <w:rPr>
          <w:rFonts w:ascii="仿宋" w:eastAsia="仿宋" w:hAnsi="仿宋" w:cs="仿宋" w:hint="eastAsia"/>
          <w:sz w:val="28"/>
          <w:szCs w:val="28"/>
        </w:rPr>
        <w:t xml:space="preserve">   </w:t>
      </w:r>
    </w:p>
    <w:p w:rsidR="00E60A59" w:rsidRDefault="000A29C3">
      <w:pPr>
        <w:numPr>
          <w:ilvl w:val="0"/>
          <w:numId w:val="4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保险</w:t>
      </w:r>
    </w:p>
    <w:p w:rsidR="00E60A59" w:rsidRDefault="000A29C3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</w:rPr>
        <w:t>学员于出发前由主办方统一购备合适的保险，使整个旅程得到全面保障。其有关保险事宜及相关保障项目，请参阅保单上的详细说明。</w:t>
      </w:r>
    </w:p>
    <w:p w:rsidR="00E60A59" w:rsidRDefault="000A29C3">
      <w:pPr>
        <w:numPr>
          <w:ilvl w:val="0"/>
          <w:numId w:val="4"/>
        </w:num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安全保障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E60A59" w:rsidRDefault="000A29C3">
      <w:pPr>
        <w:spacing w:line="5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、营员入营后，由领队及工作人员实行监护。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p w:rsidR="00E60A59" w:rsidRDefault="000A29C3">
      <w:pPr>
        <w:spacing w:line="500" w:lineRule="exact"/>
        <w:ind w:left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、外出参观、游览景点，上车前清点人数，游览后清查人数，核实后方可开车。车辆行驶过程中严禁头部伸出车窗外张望或挥手致意，确保行车安全。</w:t>
      </w:r>
    </w:p>
    <w:p w:rsidR="00E60A59" w:rsidRDefault="000A29C3">
      <w:pPr>
        <w:spacing w:line="500" w:lineRule="exact"/>
        <w:ind w:left="1280" w:hanging="7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、发现病号，由专人看护并派车送往附近医院救治。</w:t>
      </w:r>
    </w:p>
    <w:p w:rsidR="00E60A59" w:rsidRDefault="000A29C3">
      <w:pPr>
        <w:spacing w:line="5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、饮用开水时，注意水温，勿打闹嬉戏，防止烫伤。</w:t>
      </w:r>
    </w:p>
    <w:p w:rsidR="00E60A59" w:rsidRDefault="000A29C3">
      <w:pPr>
        <w:spacing w:line="500" w:lineRule="exact"/>
        <w:ind w:left="562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六、</w:t>
      </w:r>
      <w:r>
        <w:rPr>
          <w:rFonts w:ascii="仿宋" w:eastAsia="仿宋" w:hAnsi="仿宋" w:cs="仿宋" w:hint="eastAsia"/>
          <w:b/>
          <w:sz w:val="28"/>
          <w:szCs w:val="28"/>
        </w:rPr>
        <w:t>免责声明</w:t>
      </w:r>
    </w:p>
    <w:p w:rsidR="00E60A59" w:rsidRDefault="000A29C3">
      <w:pPr>
        <w:spacing w:line="500" w:lineRule="exact"/>
        <w:ind w:firstLine="57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此次研习营为非赢利性文化交流活动，参与之营员对自己的安全负责任。若在活动中发生意外事件，主办方和同行者有义务组织救援或改变行程，但不承担任何法律和经济责任。特此声明！</w:t>
      </w:r>
    </w:p>
    <w:p w:rsidR="00E60A59" w:rsidRDefault="000A29C3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免责条款：</w:t>
      </w:r>
    </w:p>
    <w:p w:rsidR="00E60A59" w:rsidRDefault="000A29C3">
      <w:pPr>
        <w:spacing w:line="5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、此次活动属于非赢利性质活动，当由于意外事故、突发气候变化和急性疾病等不可预测因</w:t>
      </w:r>
      <w:r>
        <w:rPr>
          <w:rFonts w:ascii="仿宋" w:eastAsia="仿宋" w:hAnsi="仿宋" w:cs="仿宋" w:hint="eastAsia"/>
          <w:sz w:val="28"/>
          <w:szCs w:val="28"/>
        </w:rPr>
        <w:t>素造成人身财产损害时，主办方和同行者有义务尽力救助，但如果造成了不可逆转的损害，主办方和同行者不负担任何法律和经济责任。</w:t>
      </w:r>
    </w:p>
    <w:p w:rsidR="00E60A59" w:rsidRDefault="000A29C3">
      <w:pPr>
        <w:spacing w:line="5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、凡活动参加这均视为具有完全民事行为能力的人，如在活动中发生人身财产损害后果，主办方和同行者不承担赔偿责任，由被损害人依据法律规定和本声明依法解决，凡签字确认者均视为接受本声明。</w:t>
      </w:r>
    </w:p>
    <w:p w:rsidR="00E60A59" w:rsidRDefault="000A29C3">
      <w:pPr>
        <w:spacing w:line="5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、参加人签名后视作其家属也已知情并同意。</w:t>
      </w:r>
    </w:p>
    <w:p w:rsidR="00E60A59" w:rsidRDefault="000A29C3">
      <w:pPr>
        <w:spacing w:line="5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、该免责声明必须参加者本人亲自签名，否则不得参加该活动。</w:t>
      </w:r>
    </w:p>
    <w:p w:rsidR="00E60A59" w:rsidRDefault="000A29C3">
      <w:pPr>
        <w:spacing w:line="5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、遵守夏令营营规守则及以上规定，并对自己在此期间的所有行为和后果负全部责任。</w:t>
      </w:r>
    </w:p>
    <w:p w:rsidR="00E60A59" w:rsidRDefault="000A29C3">
      <w:pPr>
        <w:spacing w:line="500" w:lineRule="exact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该免责声明目的是为活动主</w:t>
      </w:r>
      <w:r>
        <w:rPr>
          <w:rFonts w:ascii="仿宋" w:eastAsia="仿宋" w:hAnsi="仿宋" w:cs="仿宋" w:hint="eastAsia"/>
          <w:sz w:val="28"/>
          <w:szCs w:val="28"/>
        </w:rPr>
        <w:t>办方、参与之营员、同行者再次明确户外活动的风险，提高自律能力和抗风险能力，免除一些不必要的后果，让此次研习营更安全、更快乐。</w:t>
      </w:r>
    </w:p>
    <w:p w:rsidR="00E60A59" w:rsidRDefault="00E60A59">
      <w:pPr>
        <w:spacing w:line="500" w:lineRule="exact"/>
        <w:jc w:val="left"/>
        <w:rPr>
          <w:rFonts w:ascii="仿宋" w:eastAsia="仿宋" w:hAnsi="仿宋" w:cs="仿宋"/>
          <w:sz w:val="28"/>
          <w:szCs w:val="28"/>
        </w:rPr>
      </w:pPr>
    </w:p>
    <w:p w:rsidR="00E60A59" w:rsidRDefault="000A29C3">
      <w:pPr>
        <w:ind w:firstLine="57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同意免责条款签字：</w:t>
      </w:r>
    </w:p>
    <w:p w:rsidR="00E60A59" w:rsidRDefault="000A29C3">
      <w:pPr>
        <w:ind w:firstLine="57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我已仔细阅读以上条款，并自愿参加本次活动，同意以上声明！</w:t>
      </w:r>
    </w:p>
    <w:p w:rsidR="00E60A59" w:rsidRDefault="000A29C3">
      <w:pPr>
        <w:ind w:firstLine="57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学生签名：</w:t>
      </w:r>
    </w:p>
    <w:p w:rsidR="00E60A59" w:rsidRDefault="000A29C3">
      <w:pPr>
        <w:ind w:firstLine="57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证件号码：</w:t>
      </w:r>
    </w:p>
    <w:p w:rsidR="00E60A59" w:rsidRDefault="000A29C3">
      <w:r>
        <w:rPr>
          <w:rFonts w:hint="eastAsia"/>
        </w:rPr>
        <w:t xml:space="preserve">           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E60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022A5"/>
    <w:multiLevelType w:val="singleLevel"/>
    <w:tmpl w:val="591022A5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591022B4"/>
    <w:multiLevelType w:val="singleLevel"/>
    <w:tmpl w:val="591022B4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 w15:restartNumberingAfterBreak="0">
    <w:nsid w:val="59102311"/>
    <w:multiLevelType w:val="singleLevel"/>
    <w:tmpl w:val="59102311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59102338"/>
    <w:multiLevelType w:val="singleLevel"/>
    <w:tmpl w:val="59102338"/>
    <w:lvl w:ilvl="0">
      <w:start w:val="4"/>
      <w:numFmt w:val="chineseCounting"/>
      <w:suff w:val="nothing"/>
      <w:lvlText w:val="%1、"/>
      <w:lvlJc w:val="left"/>
      <w:pPr>
        <w:ind w:left="0" w:firstLine="0"/>
      </w:pPr>
      <w:rPr>
        <w:b w:val="0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2"/>
    </w:lvlOverride>
  </w:num>
  <w:num w:numId="4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59"/>
    <w:rsid w:val="000A29C3"/>
    <w:rsid w:val="00E60A59"/>
    <w:rsid w:val="237A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9A519C-9CCF-4BE4-9F0E-6CE6CCB7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SimSun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2017-06-08T00:37:00Z</dcterms:created>
  <dcterms:modified xsi:type="dcterms:W3CDTF">2017-06-08T00:37:00Z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